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1A" w:rsidRPr="00A850AC" w:rsidRDefault="0092501A" w:rsidP="0092501A">
      <w:pPr>
        <w:spacing w:line="240" w:lineRule="auto"/>
        <w:contextualSpacing/>
        <w:rPr>
          <w:rFonts w:ascii="Times New Roman" w:hAnsi="Times New Roman" w:cs="Times New Roman"/>
          <w:b/>
          <w:sz w:val="24"/>
          <w:szCs w:val="24"/>
        </w:rPr>
      </w:pPr>
      <w:r w:rsidRPr="00A850AC">
        <w:rPr>
          <w:rFonts w:ascii="Times New Roman" w:hAnsi="Times New Roman" w:cs="Times New Roman"/>
          <w:b/>
          <w:sz w:val="24"/>
          <w:szCs w:val="24"/>
        </w:rPr>
        <w:t>Appendix A - Questionnaires</w:t>
      </w:r>
    </w:p>
    <w:p w:rsidR="0092501A" w:rsidRPr="00A850AC" w:rsidRDefault="0092501A" w:rsidP="0092501A">
      <w:pPr>
        <w:spacing w:line="240" w:lineRule="auto"/>
        <w:contextualSpacing/>
        <w:rPr>
          <w:rFonts w:ascii="Times New Roman" w:hAnsi="Times New Roman" w:cs="Times New Roman"/>
          <w:sz w:val="24"/>
          <w:szCs w:val="24"/>
        </w:rPr>
      </w:pPr>
    </w:p>
    <w:p w:rsidR="0092501A" w:rsidRPr="00A850AC" w:rsidRDefault="0092501A" w:rsidP="0092501A">
      <w:pPr>
        <w:spacing w:line="240" w:lineRule="auto"/>
        <w:jc w:val="center"/>
        <w:rPr>
          <w:rFonts w:ascii="Times New Roman" w:eastAsia="Times New Roman" w:hAnsi="Times New Roman" w:cs="Times New Roman"/>
          <w:b/>
          <w:smallCaps/>
          <w:sz w:val="24"/>
          <w:szCs w:val="24"/>
          <w:lang w:val="en-US" w:eastAsia="en-US"/>
        </w:rPr>
      </w:pPr>
      <w:r w:rsidRPr="00A850AC">
        <w:rPr>
          <w:rFonts w:ascii="Times New Roman" w:eastAsia="Times New Roman" w:hAnsi="Times New Roman" w:cs="Times New Roman"/>
          <w:b/>
          <w:smallCaps/>
          <w:sz w:val="24"/>
          <w:szCs w:val="24"/>
          <w:lang w:val="en-US" w:eastAsia="en-US"/>
        </w:rPr>
        <w:t>Questionnaire</w:t>
      </w:r>
    </w:p>
    <w:p w:rsidR="0092501A" w:rsidRPr="00A850AC" w:rsidRDefault="0092501A" w:rsidP="0092501A">
      <w:pPr>
        <w:spacing w:line="240" w:lineRule="auto"/>
        <w:jc w:val="center"/>
        <w:rPr>
          <w:rFonts w:ascii="Times New Roman" w:eastAsia="Times New Roman" w:hAnsi="Times New Roman" w:cs="Times New Roman"/>
          <w:b/>
          <w:smallCaps/>
          <w:sz w:val="24"/>
          <w:szCs w:val="24"/>
          <w:lang w:val="en-US" w:eastAsia="en-US"/>
        </w:rPr>
      </w:pPr>
    </w:p>
    <w:p w:rsidR="0092501A" w:rsidRPr="00A850AC" w:rsidRDefault="0092501A" w:rsidP="0092501A">
      <w:pPr>
        <w:spacing w:line="240" w:lineRule="auto"/>
        <w:jc w:val="center"/>
        <w:rPr>
          <w:rFonts w:ascii="Times New Roman" w:eastAsia="Times New Roman" w:hAnsi="Times New Roman" w:cs="Times New Roman"/>
          <w:b/>
          <w:sz w:val="24"/>
          <w:szCs w:val="24"/>
          <w:u w:val="single"/>
          <w:lang w:val="en-US" w:eastAsia="en-US"/>
        </w:rPr>
      </w:pPr>
      <w:r w:rsidRPr="00A850AC">
        <w:rPr>
          <w:rFonts w:ascii="Times New Roman" w:eastAsia="Times New Roman" w:hAnsi="Times New Roman" w:cs="Times New Roman"/>
          <w:b/>
          <w:sz w:val="24"/>
          <w:szCs w:val="24"/>
          <w:u w:val="single"/>
          <w:lang w:val="en-US" w:eastAsia="en-US"/>
        </w:rPr>
        <w:t>Self-care and Feelings of Incompetence in Educational Settings and in Supervision</w:t>
      </w:r>
    </w:p>
    <w:p w:rsidR="0092501A" w:rsidRPr="00A850AC" w:rsidRDefault="0092501A" w:rsidP="0092501A">
      <w:pPr>
        <w:spacing w:line="240" w:lineRule="auto"/>
        <w:jc w:val="center"/>
        <w:rPr>
          <w:rFonts w:ascii="Times New Roman" w:eastAsia="Times New Roman" w:hAnsi="Times New Roman" w:cs="Times New Roman"/>
          <w:b/>
          <w:sz w:val="24"/>
          <w:szCs w:val="24"/>
          <w:u w:val="single"/>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Please respond to all of the following questions. Your responses are very important to this research, and your time is greatly appreciated.</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For the following questions please use the following definitions: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ind w:left="216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Self-care:</w:t>
      </w:r>
      <w:r w:rsidRPr="00A850AC">
        <w:rPr>
          <w:rFonts w:ascii="Times New Roman" w:eastAsia="Times New Roman" w:hAnsi="Times New Roman" w:cs="Times New Roman"/>
          <w:sz w:val="24"/>
          <w:szCs w:val="24"/>
          <w:lang w:val="en-US" w:eastAsia="en-US"/>
        </w:rPr>
        <w:tab/>
        <w:t>The activities performed by therapists to provide themselves with a sense of well-being and confidence.</w:t>
      </w:r>
    </w:p>
    <w:p w:rsidR="0092501A" w:rsidRPr="00A850AC" w:rsidRDefault="0092501A" w:rsidP="0092501A">
      <w:pPr>
        <w:spacing w:line="240" w:lineRule="auto"/>
        <w:ind w:left="1440" w:hanging="720"/>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ind w:left="216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FOI:</w:t>
      </w:r>
      <w:r w:rsidRPr="00A850AC">
        <w:rPr>
          <w:rFonts w:ascii="Times New Roman" w:eastAsia="Times New Roman" w:hAnsi="Times New Roman" w:cs="Times New Roman"/>
          <w:sz w:val="24"/>
          <w:szCs w:val="24"/>
          <w:lang w:val="en-US" w:eastAsia="en-US"/>
        </w:rPr>
        <w:tab/>
        <w:t>Feelings of incompetence = T</w:t>
      </w:r>
      <w:r w:rsidRPr="00A850AC">
        <w:rPr>
          <w:rFonts w:ascii="Times New Roman" w:eastAsia="Times New Roman" w:hAnsi="Times New Roman" w:cs="Times New Roman"/>
          <w:sz w:val="24"/>
          <w:szCs w:val="24"/>
          <w:lang w:eastAsia="en-US"/>
        </w:rPr>
        <w:t>he therapist’s belief in his/her ability, judgment, and/or effectiveness in his/her role or actions as a therapist is temporarily diminished, reduced, or challenged internally.</w:t>
      </w:r>
    </w:p>
    <w:p w:rsidR="0092501A" w:rsidRPr="00A850AC" w:rsidRDefault="0092501A" w:rsidP="0092501A">
      <w:pPr>
        <w:spacing w:line="240" w:lineRule="auto"/>
        <w:ind w:left="1440" w:hanging="720"/>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ind w:left="216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Hazards:</w:t>
      </w:r>
      <w:r w:rsidRPr="00A850AC">
        <w:rPr>
          <w:rFonts w:ascii="Times New Roman" w:eastAsia="Times New Roman" w:hAnsi="Times New Roman" w:cs="Times New Roman"/>
          <w:sz w:val="24"/>
          <w:szCs w:val="24"/>
          <w:lang w:val="en-US" w:eastAsia="en-US"/>
        </w:rPr>
        <w:tab/>
        <w:t>The negative consequences that may accompany the practice of counselling and psychotherapy.</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0"/>
          <w:numId w:val="1"/>
        </w:numPr>
        <w:spacing w:line="240" w:lineRule="auto"/>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 xml:space="preserve">Below are some of the difficulties identified in the literature as critical for both novice and experienced therapists. </w:t>
      </w:r>
      <w:r w:rsidRPr="00A850AC">
        <w:rPr>
          <w:rFonts w:ascii="Times New Roman" w:eastAsia="Times New Roman" w:hAnsi="Times New Roman" w:cs="Times New Roman"/>
          <w:sz w:val="24"/>
          <w:szCs w:val="24"/>
          <w:lang w:eastAsia="en-US"/>
        </w:rPr>
        <w:t>Please comment on the level of importance of these difficulties on a scale of one to five. If there are difficulties that you feel are important that are not included in the list, please write them in below and include them in your ranking.</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i/>
          <w:iCs/>
          <w:sz w:val="24"/>
          <w:szCs w:val="24"/>
          <w:lang w:val="en-US" w:eastAsia="en-US"/>
        </w:rPr>
      </w:pPr>
      <w:r w:rsidRPr="00A850AC">
        <w:rPr>
          <w:rFonts w:ascii="Times New Roman" w:eastAsia="Times New Roman" w:hAnsi="Times New Roman" w:cs="Times New Roman"/>
          <w:b/>
          <w:sz w:val="24"/>
          <w:szCs w:val="24"/>
          <w:lang w:val="en-US" w:eastAsia="en-US"/>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0"/>
        <w:gridCol w:w="1554"/>
        <w:gridCol w:w="1382"/>
        <w:gridCol w:w="1395"/>
        <w:gridCol w:w="1276"/>
        <w:gridCol w:w="1249"/>
      </w:tblGrid>
      <w:tr w:rsidR="0092501A" w:rsidRPr="00A850AC" w:rsidTr="004345AD">
        <w:trPr>
          <w:trHeight w:val="864"/>
        </w:trPr>
        <w:tc>
          <w:tcPr>
            <w:tcW w:w="1773"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64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Unimportant</w:t>
            </w:r>
          </w:p>
        </w:tc>
        <w:tc>
          <w:tcPr>
            <w:tcW w:w="64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importance</w:t>
            </w:r>
          </w:p>
        </w:tc>
        <w:tc>
          <w:tcPr>
            <w:tcW w:w="64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important</w:t>
            </w:r>
          </w:p>
        </w:tc>
        <w:tc>
          <w:tcPr>
            <w:tcW w:w="64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Important</w:t>
            </w:r>
          </w:p>
        </w:tc>
        <w:tc>
          <w:tcPr>
            <w:tcW w:w="64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important</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Feeling of incompetence and self-doubts about effectiveness</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Isolation</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Compassion fatigue</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 xml:space="preserve"> </w:t>
            </w: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Secondary trauma</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Role ambiguity/role diffusion</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Stress</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Disillusionment about work</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Concerns about caseload</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Disrupted personal   relationships</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Emotional depletion</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_____________________</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_____________________</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825"/>
        </w:trPr>
        <w:tc>
          <w:tcPr>
            <w:tcW w:w="1773" w:type="pct"/>
            <w:shd w:val="clear" w:color="auto" w:fill="D9D9D9"/>
          </w:tcPr>
          <w:p w:rsidR="0092501A" w:rsidRPr="00A850AC" w:rsidRDefault="0092501A" w:rsidP="0092501A">
            <w:pPr>
              <w:numPr>
                <w:ilvl w:val="1"/>
                <w:numId w:val="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_____________________</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ind w:left="180"/>
        <w:rPr>
          <w:rFonts w:ascii="Times New Roman" w:eastAsia="Times New Roman" w:hAnsi="Times New Roman" w:cs="Times New Roman"/>
          <w:sz w:val="24"/>
          <w:szCs w:val="24"/>
          <w:lang w:val="en-US" w:eastAsia="en-US"/>
        </w:rPr>
      </w:pPr>
    </w:p>
    <w:p w:rsidR="0092501A" w:rsidRPr="00A850AC" w:rsidRDefault="0092501A" w:rsidP="0092501A">
      <w:pPr>
        <w:spacing w:line="240" w:lineRule="auto"/>
        <w:ind w:left="180"/>
        <w:rPr>
          <w:rFonts w:ascii="Times New Roman" w:eastAsia="Times New Roman" w:hAnsi="Times New Roman" w:cs="Times New Roman"/>
          <w:sz w:val="24"/>
          <w:szCs w:val="24"/>
          <w:lang w:val="en-US" w:eastAsia="en-US"/>
        </w:rPr>
      </w:pPr>
    </w:p>
    <w:p w:rsidR="0092501A" w:rsidRPr="00A850AC" w:rsidRDefault="0092501A" w:rsidP="0092501A">
      <w:pPr>
        <w:spacing w:line="240" w:lineRule="auto"/>
        <w:ind w:left="180"/>
        <w:rPr>
          <w:rFonts w:ascii="Times New Roman" w:eastAsia="Times New Roman" w:hAnsi="Times New Roman" w:cs="Times New Roman"/>
          <w:sz w:val="24"/>
          <w:szCs w:val="24"/>
          <w:lang w:val="en-US" w:eastAsia="en-US"/>
        </w:rPr>
      </w:pPr>
    </w:p>
    <w:p w:rsidR="0092501A" w:rsidRPr="00A850AC" w:rsidRDefault="0092501A" w:rsidP="0092501A">
      <w:pPr>
        <w:numPr>
          <w:ilvl w:val="0"/>
          <w:numId w:val="1"/>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 xml:space="preserve">Please select the three items that are the most critical in your opinion and rank them in order of importance from most (1) to least (3) important. </w:t>
      </w:r>
    </w:p>
    <w:p w:rsidR="0092501A" w:rsidRPr="00A850AC" w:rsidRDefault="0092501A" w:rsidP="0092501A">
      <w:pPr>
        <w:spacing w:line="240" w:lineRule="auto"/>
        <w:ind w:left="180"/>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10440" w:type="dxa"/>
        <w:tblInd w:w="-72" w:type="dxa"/>
        <w:tblLayout w:type="fixed"/>
        <w:tblLook w:val="0000" w:firstRow="0" w:lastRow="0" w:firstColumn="0" w:lastColumn="0" w:noHBand="0" w:noVBand="0"/>
      </w:tblPr>
      <w:tblGrid>
        <w:gridCol w:w="10440"/>
      </w:tblGrid>
      <w:tr w:rsidR="0092501A" w:rsidRPr="00A850AC" w:rsidTr="004345AD">
        <w:trPr>
          <w:trHeight w:val="915"/>
        </w:trPr>
        <w:tc>
          <w:tcPr>
            <w:tcW w:w="10440" w:type="dxa"/>
          </w:tcPr>
          <w:p w:rsidR="0092501A" w:rsidRPr="00A850AC" w:rsidRDefault="0092501A" w:rsidP="0092501A">
            <w:pPr>
              <w:numPr>
                <w:ilvl w:val="0"/>
                <w:numId w:val="2"/>
              </w:numPr>
              <w:spacing w:before="120" w:after="60" w:line="240" w:lineRule="auto"/>
              <w:ind w:left="374" w:right="-145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______________________________________________</w:t>
            </w:r>
          </w:p>
          <w:p w:rsidR="0092501A" w:rsidRPr="00A850AC" w:rsidRDefault="0092501A" w:rsidP="0092501A">
            <w:pPr>
              <w:numPr>
                <w:ilvl w:val="0"/>
                <w:numId w:val="2"/>
              </w:numPr>
              <w:spacing w:before="60" w:after="60" w:line="240" w:lineRule="auto"/>
              <w:ind w:left="374" w:right="-19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______________________________________________</w:t>
            </w:r>
          </w:p>
          <w:p w:rsidR="0092501A" w:rsidRPr="00A850AC" w:rsidRDefault="0092501A" w:rsidP="0092501A">
            <w:pPr>
              <w:numPr>
                <w:ilvl w:val="0"/>
                <w:numId w:val="2"/>
              </w:numPr>
              <w:spacing w:before="60" w:after="60" w:line="240" w:lineRule="auto"/>
              <w:ind w:left="374" w:right="-19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______________________________________________</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lastRenderedPageBreak/>
        <w:t>3. Referring to the top 3 chosen by you (previous question), what would you say is the prevalence of these difficulties on a scale of one to five?</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0"/>
        <w:gridCol w:w="1190"/>
        <w:gridCol w:w="1323"/>
        <w:gridCol w:w="1403"/>
        <w:gridCol w:w="1190"/>
        <w:gridCol w:w="1190"/>
      </w:tblGrid>
      <w:tr w:rsidR="0092501A" w:rsidRPr="00A850AC" w:rsidTr="004345AD">
        <w:trPr>
          <w:trHeight w:val="864"/>
        </w:trPr>
        <w:tc>
          <w:tcPr>
            <w:tcW w:w="1750"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649"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Not prevalent</w:t>
            </w:r>
          </w:p>
        </w:tc>
        <w:tc>
          <w:tcPr>
            <w:tcW w:w="65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prevalence</w:t>
            </w:r>
          </w:p>
        </w:tc>
        <w:tc>
          <w:tcPr>
            <w:tcW w:w="65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prevalent</w:t>
            </w:r>
          </w:p>
        </w:tc>
        <w:tc>
          <w:tcPr>
            <w:tcW w:w="651"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prevalent</w:t>
            </w:r>
          </w:p>
        </w:tc>
        <w:tc>
          <w:tcPr>
            <w:tcW w:w="651"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prevalent</w:t>
            </w:r>
          </w:p>
        </w:tc>
      </w:tr>
      <w:tr w:rsidR="0092501A" w:rsidRPr="00A850AC" w:rsidTr="004345AD">
        <w:tc>
          <w:tcPr>
            <w:tcW w:w="1750" w:type="pct"/>
            <w:shd w:val="clear" w:color="auto" w:fill="D9D9D9"/>
            <w:vAlign w:val="center"/>
          </w:tcPr>
          <w:p w:rsidR="0092501A" w:rsidRPr="00A850AC" w:rsidRDefault="0092501A" w:rsidP="0092501A">
            <w:pPr>
              <w:numPr>
                <w:ilvl w:val="1"/>
                <w:numId w:val="6"/>
              </w:numPr>
              <w:spacing w:line="240" w:lineRule="auto"/>
              <w:rPr>
                <w:rFonts w:ascii="Times New Roman" w:eastAsia="Times New Roman" w:hAnsi="Times New Roman" w:cs="Times New Roman"/>
                <w:sz w:val="24"/>
                <w:szCs w:val="24"/>
                <w:lang w:val="en-US" w:eastAsia="en-US"/>
              </w:rPr>
            </w:pPr>
          </w:p>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_______________________</w:t>
            </w:r>
          </w:p>
          <w:p w:rsidR="0092501A" w:rsidRPr="00A850AC" w:rsidRDefault="0092501A" w:rsidP="004345AD">
            <w:pPr>
              <w:spacing w:line="240" w:lineRule="auto"/>
              <w:rPr>
                <w:rFonts w:ascii="Times New Roman" w:eastAsia="Times New Roman" w:hAnsi="Times New Roman" w:cs="Times New Roman"/>
                <w:sz w:val="24"/>
                <w:szCs w:val="24"/>
                <w:lang w:val="en-US" w:eastAsia="en-US"/>
              </w:rPr>
            </w:pPr>
          </w:p>
        </w:tc>
        <w:tc>
          <w:tcPr>
            <w:tcW w:w="64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c>
          <w:tcPr>
            <w:tcW w:w="1750" w:type="pct"/>
            <w:vAlign w:val="center"/>
          </w:tcPr>
          <w:p w:rsidR="0092501A" w:rsidRPr="00A850AC" w:rsidRDefault="0092501A" w:rsidP="0092501A">
            <w:pPr>
              <w:numPr>
                <w:ilvl w:val="1"/>
                <w:numId w:val="6"/>
              </w:numPr>
              <w:spacing w:line="240" w:lineRule="auto"/>
              <w:rPr>
                <w:rFonts w:ascii="Times New Roman" w:eastAsia="Times New Roman" w:hAnsi="Times New Roman" w:cs="Times New Roman"/>
                <w:sz w:val="24"/>
                <w:szCs w:val="24"/>
                <w:lang w:val="en-US" w:eastAsia="en-US"/>
              </w:rPr>
            </w:pPr>
          </w:p>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_______________________</w:t>
            </w:r>
          </w:p>
          <w:p w:rsidR="0092501A" w:rsidRPr="00A850AC" w:rsidRDefault="0092501A" w:rsidP="004345AD">
            <w:pPr>
              <w:spacing w:line="240" w:lineRule="auto"/>
              <w:rPr>
                <w:rFonts w:ascii="Times New Roman" w:eastAsia="Times New Roman" w:hAnsi="Times New Roman" w:cs="Times New Roman"/>
                <w:sz w:val="24"/>
                <w:szCs w:val="24"/>
                <w:lang w:val="en-US" w:eastAsia="en-US"/>
              </w:rPr>
            </w:pPr>
          </w:p>
        </w:tc>
        <w:tc>
          <w:tcPr>
            <w:tcW w:w="64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c>
          <w:tcPr>
            <w:tcW w:w="1750" w:type="pct"/>
            <w:shd w:val="clear" w:color="auto" w:fill="D9D9D9"/>
            <w:vAlign w:val="center"/>
          </w:tcPr>
          <w:p w:rsidR="0092501A" w:rsidRPr="00A850AC" w:rsidRDefault="0092501A" w:rsidP="0092501A">
            <w:pPr>
              <w:numPr>
                <w:ilvl w:val="1"/>
                <w:numId w:val="6"/>
              </w:numPr>
              <w:spacing w:line="240" w:lineRule="auto"/>
              <w:rPr>
                <w:rFonts w:ascii="Times New Roman" w:eastAsia="Times New Roman" w:hAnsi="Times New Roman" w:cs="Times New Roman"/>
                <w:sz w:val="24"/>
                <w:szCs w:val="24"/>
                <w:lang w:val="en-US" w:eastAsia="en-US"/>
              </w:rPr>
            </w:pPr>
          </w:p>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_______________________</w:t>
            </w:r>
          </w:p>
          <w:p w:rsidR="0092501A" w:rsidRPr="00A850AC" w:rsidRDefault="0092501A" w:rsidP="004345AD">
            <w:pPr>
              <w:spacing w:line="240" w:lineRule="auto"/>
              <w:rPr>
                <w:rFonts w:ascii="Times New Roman" w:eastAsia="Times New Roman" w:hAnsi="Times New Roman" w:cs="Times New Roman"/>
                <w:sz w:val="24"/>
                <w:szCs w:val="24"/>
                <w:lang w:val="en-US" w:eastAsia="en-US"/>
              </w:rPr>
            </w:pPr>
          </w:p>
        </w:tc>
        <w:tc>
          <w:tcPr>
            <w:tcW w:w="64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5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ind w:left="180"/>
        <w:rPr>
          <w:rFonts w:ascii="Times New Roman" w:eastAsia="Times New Roman" w:hAnsi="Times New Roman" w:cs="Times New Roman"/>
          <w:b/>
          <w:i/>
          <w:iCs/>
          <w:sz w:val="24"/>
          <w:szCs w:val="24"/>
          <w:lang w:val="en-US" w:eastAsia="en-US"/>
        </w:rPr>
      </w:pPr>
    </w:p>
    <w:p w:rsidR="0092501A" w:rsidRPr="00A850AC" w:rsidRDefault="0092501A" w:rsidP="0092501A">
      <w:pPr>
        <w:spacing w:line="240" w:lineRule="auto"/>
        <w:ind w:left="180"/>
        <w:rPr>
          <w:rFonts w:ascii="Times New Roman" w:eastAsia="Times New Roman" w:hAnsi="Times New Roman" w:cs="Times New Roman"/>
          <w:b/>
          <w:i/>
          <w:iCs/>
          <w:sz w:val="24"/>
          <w:szCs w:val="24"/>
          <w:lang w:val="en-US" w:eastAsia="en-US"/>
        </w:rPr>
      </w:pPr>
    </w:p>
    <w:p w:rsidR="0092501A" w:rsidRPr="00A850AC" w:rsidRDefault="0092501A" w:rsidP="0092501A">
      <w:pPr>
        <w:numPr>
          <w:ilvl w:val="0"/>
          <w:numId w:val="8"/>
        </w:numPr>
        <w:spacing w:line="240" w:lineRule="auto"/>
        <w:rPr>
          <w:rFonts w:ascii="Times New Roman" w:eastAsia="Times New Roman" w:hAnsi="Times New Roman" w:cs="Times New Roman"/>
          <w:b/>
          <w:i/>
          <w:iCs/>
          <w:sz w:val="24"/>
          <w:szCs w:val="24"/>
          <w:lang w:val="en-US" w:eastAsia="en-US"/>
        </w:rPr>
      </w:pPr>
      <w:r w:rsidRPr="00A850AC">
        <w:rPr>
          <w:rFonts w:ascii="Times New Roman" w:eastAsia="Times New Roman" w:hAnsi="Times New Roman" w:cs="Times New Roman"/>
          <w:b/>
          <w:sz w:val="24"/>
          <w:szCs w:val="24"/>
          <w:lang w:val="en-US" w:eastAsia="en-US"/>
        </w:rPr>
        <w:t>Please indicate the level of agreement you have with the following statements.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74"/>
        <w:gridCol w:w="1232"/>
        <w:gridCol w:w="1232"/>
        <w:gridCol w:w="1231"/>
        <w:gridCol w:w="1231"/>
      </w:tblGrid>
      <w:tr w:rsidR="0092501A" w:rsidRPr="00A850AC" w:rsidTr="004345AD">
        <w:trPr>
          <w:cantSplit/>
          <w:trHeight w:val="864"/>
          <w:tblHeader/>
        </w:trPr>
        <w:tc>
          <w:tcPr>
            <w:tcW w:w="2406" w:type="pct"/>
            <w:tcBorders>
              <w:bottom w:val="single" w:sz="6" w:space="0" w:color="auto"/>
            </w:tcBorders>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STATEMENTS</w:t>
            </w:r>
          </w:p>
        </w:tc>
        <w:tc>
          <w:tcPr>
            <w:tcW w:w="648"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Strongly disagree</w:t>
            </w:r>
          </w:p>
        </w:tc>
        <w:tc>
          <w:tcPr>
            <w:tcW w:w="648"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Disagree</w:t>
            </w:r>
          </w:p>
        </w:tc>
        <w:tc>
          <w:tcPr>
            <w:tcW w:w="648"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Agree</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Strongly agree</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In view of the theoretical course work and internship experience that students will have I believe self-care is among the most important topics to cover</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frequently observe students or supervisees struggling with feelings of incompetence</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frequently observe students or supervisees struggling with  #1,2, or 3 as selected in previous section</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regularly address FOI in class or supervision</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I am mindful of both the rewards and the hazards of the counselling and psychotherapy profession</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am comfortable processing issues related to FOI and self-care with students and supervisees</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#1 selected in the previous section should be included in a therapist self-care teaching module</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#2 above should be included in a therapist self-care teaching module</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 3 above should be included in a therapist self-care teaching module</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#1 above should be systematically addressed during supervision</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I think #2 above should systematically addressed during supervision </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cantSplit/>
          <w:trHeight w:val="1230"/>
        </w:trPr>
        <w:tc>
          <w:tcPr>
            <w:tcW w:w="2406"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7"/>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 3 above should be systematically addressed during supervision</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48"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8"/>
        </w:numPr>
        <w:spacing w:line="240" w:lineRule="auto"/>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lastRenderedPageBreak/>
        <w:t>In a review of the literature, the following actions are identified as possible coping mechanisms to deal with the stresses of counselling. Please comment on the level of importance of these coping tools on a scale of one to five.</w:t>
      </w:r>
    </w:p>
    <w:p w:rsidR="0092501A" w:rsidRPr="00A850AC" w:rsidRDefault="0092501A" w:rsidP="0092501A">
      <w:pPr>
        <w:spacing w:line="240" w:lineRule="auto"/>
        <w:ind w:left="540"/>
        <w:rPr>
          <w:rFonts w:ascii="Times New Roman" w:eastAsia="Times New Roman" w:hAnsi="Times New Roman" w:cs="Times New Roman"/>
          <w:sz w:val="24"/>
          <w:szCs w:val="24"/>
          <w:lang w:val="en-US" w:eastAsia="en-US"/>
        </w:rPr>
      </w:pPr>
    </w:p>
    <w:p w:rsidR="0092501A" w:rsidRPr="00A850AC" w:rsidRDefault="0092501A" w:rsidP="0092501A">
      <w:pPr>
        <w:spacing w:line="240" w:lineRule="auto"/>
        <w:ind w:left="5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If there are coping tools that you feel are important that are not included in the list, please write them in below and rate their level of importance. </w:t>
      </w:r>
    </w:p>
    <w:p w:rsidR="0092501A" w:rsidRPr="00A850AC" w:rsidRDefault="0092501A" w:rsidP="0092501A">
      <w:pPr>
        <w:spacing w:line="240" w:lineRule="auto"/>
        <w:ind w:left="720"/>
        <w:rPr>
          <w:rFonts w:ascii="Times New Roman" w:eastAsia="Times New Roman" w:hAnsi="Times New Roman" w:cs="Times New Roman"/>
          <w:b/>
          <w:sz w:val="24"/>
          <w:szCs w:val="24"/>
          <w:u w:val="single"/>
          <w:lang w:val="en-US"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0"/>
        <w:gridCol w:w="1554"/>
        <w:gridCol w:w="1382"/>
        <w:gridCol w:w="1395"/>
        <w:gridCol w:w="1276"/>
        <w:gridCol w:w="1249"/>
      </w:tblGrid>
      <w:tr w:rsidR="0092501A" w:rsidRPr="00A850AC" w:rsidTr="004345AD">
        <w:trPr>
          <w:trHeight w:val="864"/>
        </w:trPr>
        <w:tc>
          <w:tcPr>
            <w:tcW w:w="1881"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624"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Unimportant</w:t>
            </w:r>
          </w:p>
        </w:tc>
        <w:tc>
          <w:tcPr>
            <w:tcW w:w="624"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importance</w:t>
            </w:r>
          </w:p>
        </w:tc>
        <w:tc>
          <w:tcPr>
            <w:tcW w:w="624"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important</w:t>
            </w:r>
          </w:p>
        </w:tc>
        <w:tc>
          <w:tcPr>
            <w:tcW w:w="624"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Important</w:t>
            </w:r>
          </w:p>
        </w:tc>
        <w:tc>
          <w:tcPr>
            <w:tcW w:w="624"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important</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Reading literature on psychotherapy</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Engaging in professional supervision</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Engaging in peer supervision</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Attending professional development seminars</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Performing Relaxation Exercises</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Respecting  own limits</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Balancing institutional commitments and expectations (workload)</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Seeking emotional support (e.g. family, friends, therapists)</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Being mindful of physical health and well-being (e.g. healthy lifestyle)</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Developing knowledge of self-care resources</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Other (specify): _____________________</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_____________________</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r w:rsidR="0092501A" w:rsidRPr="00A850AC" w:rsidTr="004345AD">
        <w:trPr>
          <w:trHeight w:val="630"/>
        </w:trPr>
        <w:tc>
          <w:tcPr>
            <w:tcW w:w="1881" w:type="pct"/>
            <w:tcBorders>
              <w:top w:val="single" w:sz="6" w:space="0" w:color="auto"/>
              <w:left w:val="single" w:sz="6" w:space="0" w:color="auto"/>
              <w:bottom w:val="single" w:sz="6" w:space="0" w:color="auto"/>
              <w:right w:val="single" w:sz="6" w:space="0" w:color="auto"/>
            </w:tcBorders>
            <w:shd w:val="clear" w:color="auto" w:fill="D9D9D9"/>
          </w:tcPr>
          <w:p w:rsidR="0092501A" w:rsidRPr="00A850AC" w:rsidRDefault="0092501A" w:rsidP="0092501A">
            <w:pPr>
              <w:numPr>
                <w:ilvl w:val="1"/>
                <w:numId w:val="5"/>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_____________________</w:t>
            </w:r>
          </w:p>
        </w:tc>
        <w:tc>
          <w:tcPr>
            <w:tcW w:w="624"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624"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0"/>
          <w:numId w:val="8"/>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 xml:space="preserve">Please select the three items that are the most useful coping tools when facing daily challenges related to self/care or FOI rank them in order of importance from most (1) to least (3) important. </w:t>
      </w:r>
    </w:p>
    <w:p w:rsidR="0092501A" w:rsidRPr="00A850AC" w:rsidRDefault="0092501A" w:rsidP="0092501A">
      <w:pPr>
        <w:spacing w:line="240" w:lineRule="auto"/>
        <w:ind w:left="180"/>
        <w:rPr>
          <w:rFonts w:ascii="Times New Roman" w:eastAsia="Times New Roman" w:hAnsi="Times New Roman" w:cs="Times New Roman"/>
          <w:b/>
          <w:sz w:val="24"/>
          <w:szCs w:val="24"/>
          <w:lang w:val="en-US" w:eastAsia="en-US"/>
        </w:rPr>
      </w:pPr>
    </w:p>
    <w:tbl>
      <w:tblPr>
        <w:tblW w:w="10115" w:type="dxa"/>
        <w:tblInd w:w="648" w:type="dxa"/>
        <w:tblLook w:val="0000" w:firstRow="0" w:lastRow="0" w:firstColumn="0" w:lastColumn="0" w:noHBand="0" w:noVBand="0"/>
      </w:tblPr>
      <w:tblGrid>
        <w:gridCol w:w="10115"/>
      </w:tblGrid>
      <w:tr w:rsidR="0092501A" w:rsidRPr="00A850AC" w:rsidTr="004345AD">
        <w:trPr>
          <w:trHeight w:val="1606"/>
        </w:trPr>
        <w:tc>
          <w:tcPr>
            <w:tcW w:w="0" w:type="auto"/>
            <w:vAlign w:val="center"/>
          </w:tcPr>
          <w:p w:rsidR="0092501A" w:rsidRPr="00A850AC" w:rsidRDefault="0092501A" w:rsidP="0092501A">
            <w:pPr>
              <w:numPr>
                <w:ilvl w:val="0"/>
                <w:numId w:val="4"/>
              </w:numPr>
              <w:spacing w:before="120" w:after="60" w:line="240" w:lineRule="auto"/>
              <w:ind w:left="374" w:right="-145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w:t>
            </w:r>
          </w:p>
          <w:p w:rsidR="0092501A" w:rsidRPr="00A850AC" w:rsidRDefault="0092501A" w:rsidP="0092501A">
            <w:pPr>
              <w:numPr>
                <w:ilvl w:val="0"/>
                <w:numId w:val="4"/>
              </w:numPr>
              <w:spacing w:before="60" w:after="60" w:line="240" w:lineRule="auto"/>
              <w:ind w:left="374" w:right="-19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w:t>
            </w:r>
          </w:p>
          <w:p w:rsidR="0092501A" w:rsidRPr="00A850AC" w:rsidRDefault="0092501A" w:rsidP="0092501A">
            <w:pPr>
              <w:numPr>
                <w:ilvl w:val="0"/>
                <w:numId w:val="4"/>
              </w:numPr>
              <w:spacing w:before="60" w:after="60" w:line="240" w:lineRule="auto"/>
              <w:ind w:left="374" w:right="-19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_____________________________________________</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8"/>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Using the description below as a model, could you provide two additional examples drawing from your experience and dealing with the “most important issues” identified in question 1:</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i/>
          <w:sz w:val="24"/>
          <w:szCs w:val="24"/>
          <w:lang w:eastAsia="en-US"/>
        </w:rPr>
      </w:pPr>
      <w:r w:rsidRPr="00A850AC">
        <w:rPr>
          <w:rFonts w:ascii="Times New Roman" w:eastAsia="Times New Roman" w:hAnsi="Times New Roman" w:cs="Times New Roman"/>
          <w:b/>
          <w:i/>
          <w:sz w:val="24"/>
          <w:szCs w:val="24"/>
          <w:lang w:eastAsia="en-US"/>
        </w:rPr>
        <w:t>Example:</w:t>
      </w: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2093"/>
        <w:gridCol w:w="7483"/>
      </w:tblGrid>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Theme:</w:t>
            </w:r>
          </w:p>
        </w:tc>
        <w:tc>
          <w:tcPr>
            <w:tcW w:w="7483" w:type="dxa"/>
          </w:tcPr>
          <w:p w:rsidR="0092501A" w:rsidRPr="00A850AC" w:rsidRDefault="0092501A" w:rsidP="004345AD">
            <w:pPr>
              <w:rPr>
                <w:b/>
                <w:i/>
                <w:sz w:val="24"/>
                <w:szCs w:val="24"/>
                <w:lang w:eastAsia="en-US"/>
              </w:rPr>
            </w:pPr>
            <w:r w:rsidRPr="00A850AC">
              <w:rPr>
                <w:b/>
                <w:i/>
                <w:sz w:val="24"/>
                <w:szCs w:val="24"/>
                <w:lang w:eastAsia="en-US"/>
              </w:rPr>
              <w:t>Isolation</w:t>
            </w: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Delivery method:</w:t>
            </w:r>
          </w:p>
        </w:tc>
        <w:tc>
          <w:tcPr>
            <w:tcW w:w="7483" w:type="dxa"/>
          </w:tcPr>
          <w:p w:rsidR="0092501A" w:rsidRPr="00A850AC" w:rsidRDefault="0092501A" w:rsidP="004345AD">
            <w:pPr>
              <w:rPr>
                <w:b/>
                <w:i/>
                <w:sz w:val="24"/>
                <w:szCs w:val="24"/>
                <w:lang w:eastAsia="en-US"/>
              </w:rPr>
            </w:pPr>
            <w:r w:rsidRPr="00A850AC">
              <w:rPr>
                <w:b/>
                <w:i/>
                <w:sz w:val="24"/>
                <w:szCs w:val="24"/>
                <w:lang w:eastAsia="en-US"/>
              </w:rPr>
              <w:t>In class. Lecture on literature, guide to prevention provided, group exercise listing themes and sharing stories.</w:t>
            </w: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Timing:</w:t>
            </w:r>
          </w:p>
        </w:tc>
        <w:tc>
          <w:tcPr>
            <w:tcW w:w="7483" w:type="dxa"/>
          </w:tcPr>
          <w:p w:rsidR="0092501A" w:rsidRPr="00A850AC" w:rsidRDefault="0092501A" w:rsidP="004345AD">
            <w:pPr>
              <w:rPr>
                <w:b/>
                <w:i/>
                <w:sz w:val="24"/>
                <w:szCs w:val="24"/>
                <w:lang w:eastAsia="en-US"/>
              </w:rPr>
            </w:pPr>
            <w:r w:rsidRPr="00A850AC">
              <w:rPr>
                <w:b/>
                <w:i/>
                <w:sz w:val="24"/>
                <w:szCs w:val="24"/>
                <w:lang w:eastAsia="en-US"/>
              </w:rPr>
              <w:t>First semester, first year of program.</w:t>
            </w: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How long:</w:t>
            </w:r>
          </w:p>
        </w:tc>
        <w:tc>
          <w:tcPr>
            <w:tcW w:w="7483" w:type="dxa"/>
          </w:tcPr>
          <w:p w:rsidR="0092501A" w:rsidRPr="00A850AC" w:rsidRDefault="0092501A" w:rsidP="004345AD">
            <w:pPr>
              <w:rPr>
                <w:b/>
                <w:i/>
                <w:sz w:val="24"/>
                <w:szCs w:val="24"/>
                <w:lang w:eastAsia="en-US"/>
              </w:rPr>
            </w:pPr>
            <w:r w:rsidRPr="00A850AC">
              <w:rPr>
                <w:b/>
                <w:i/>
                <w:sz w:val="24"/>
                <w:szCs w:val="24"/>
                <w:lang w:eastAsia="en-US"/>
              </w:rPr>
              <w:t>One, three hour class period.</w:t>
            </w:r>
          </w:p>
          <w:p w:rsidR="0092501A" w:rsidRPr="00A850AC" w:rsidRDefault="0092501A" w:rsidP="004345AD">
            <w:pPr>
              <w:rPr>
                <w:b/>
                <w:i/>
                <w:sz w:val="24"/>
                <w:szCs w:val="24"/>
                <w:lang w:eastAsia="en-US"/>
              </w:rPr>
            </w:pPr>
          </w:p>
        </w:tc>
      </w:tr>
    </w:tbl>
    <w:p w:rsidR="0092501A" w:rsidRPr="00A850AC" w:rsidRDefault="0092501A" w:rsidP="0092501A">
      <w:pPr>
        <w:spacing w:line="240" w:lineRule="auto"/>
        <w:rPr>
          <w:rFonts w:ascii="Times New Roman" w:eastAsia="Times New Roman" w:hAnsi="Times New Roman" w:cs="Times New Roman"/>
          <w:b/>
          <w:i/>
          <w:sz w:val="24"/>
          <w:szCs w:val="24"/>
          <w:lang w:eastAsia="en-US"/>
        </w:rPr>
      </w:pP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2093"/>
        <w:gridCol w:w="7483"/>
      </w:tblGrid>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Theme 1:</w:t>
            </w:r>
          </w:p>
          <w:p w:rsidR="0092501A" w:rsidRPr="00A850AC" w:rsidRDefault="0092501A" w:rsidP="004345AD">
            <w:pPr>
              <w:rPr>
                <w:b/>
                <w:i/>
                <w:sz w:val="24"/>
                <w:szCs w:val="24"/>
                <w:lang w:eastAsia="en-US"/>
              </w:rPr>
            </w:pPr>
          </w:p>
        </w:tc>
        <w:tc>
          <w:tcPr>
            <w:tcW w:w="7483" w:type="dxa"/>
          </w:tcPr>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Delivery method:</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Timing:</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How long:</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bl>
    <w:p w:rsidR="0092501A" w:rsidRPr="00A850AC" w:rsidRDefault="0092501A" w:rsidP="0092501A">
      <w:pPr>
        <w:spacing w:line="240" w:lineRule="auto"/>
        <w:rPr>
          <w:rFonts w:ascii="Times New Roman" w:eastAsia="Times New Roman" w:hAnsi="Times New Roman" w:cs="Times New Roman"/>
          <w:b/>
          <w:i/>
          <w:sz w:val="24"/>
          <w:szCs w:val="24"/>
          <w:lang w:eastAsia="en-US"/>
        </w:rPr>
      </w:pP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2093"/>
        <w:gridCol w:w="7483"/>
      </w:tblGrid>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Theme 2:</w:t>
            </w:r>
          </w:p>
          <w:p w:rsidR="0092501A" w:rsidRPr="00A850AC" w:rsidRDefault="0092501A" w:rsidP="004345AD">
            <w:pPr>
              <w:rPr>
                <w:b/>
                <w:i/>
                <w:sz w:val="24"/>
                <w:szCs w:val="24"/>
                <w:lang w:eastAsia="en-US"/>
              </w:rPr>
            </w:pPr>
          </w:p>
        </w:tc>
        <w:tc>
          <w:tcPr>
            <w:tcW w:w="7483" w:type="dxa"/>
          </w:tcPr>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Delivery method:</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Timing:</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r w:rsidR="0092501A" w:rsidRPr="00A850AC" w:rsidTr="004345AD">
        <w:tc>
          <w:tcPr>
            <w:tcW w:w="2093" w:type="dxa"/>
          </w:tcPr>
          <w:p w:rsidR="0092501A" w:rsidRPr="00A850AC" w:rsidRDefault="0092501A" w:rsidP="004345AD">
            <w:pPr>
              <w:rPr>
                <w:b/>
                <w:i/>
                <w:sz w:val="24"/>
                <w:szCs w:val="24"/>
                <w:lang w:eastAsia="en-US"/>
              </w:rPr>
            </w:pPr>
            <w:r w:rsidRPr="00A850AC">
              <w:rPr>
                <w:b/>
                <w:i/>
                <w:sz w:val="24"/>
                <w:szCs w:val="24"/>
                <w:lang w:eastAsia="en-US"/>
              </w:rPr>
              <w:t>How long:</w:t>
            </w:r>
          </w:p>
        </w:tc>
        <w:tc>
          <w:tcPr>
            <w:tcW w:w="7483" w:type="dxa"/>
          </w:tcPr>
          <w:p w:rsidR="0092501A" w:rsidRPr="00A850AC" w:rsidRDefault="0092501A" w:rsidP="004345AD">
            <w:pPr>
              <w:rPr>
                <w:b/>
                <w:i/>
                <w:sz w:val="24"/>
                <w:szCs w:val="24"/>
                <w:lang w:eastAsia="en-US"/>
              </w:rPr>
            </w:pPr>
          </w:p>
          <w:p w:rsidR="0092501A" w:rsidRPr="00A850AC" w:rsidRDefault="0092501A" w:rsidP="004345AD">
            <w:pPr>
              <w:rPr>
                <w:b/>
                <w:i/>
                <w:sz w:val="24"/>
                <w:szCs w:val="24"/>
                <w:lang w:eastAsia="en-US"/>
              </w:rPr>
            </w:pPr>
          </w:p>
        </w:tc>
      </w:tr>
    </w:tbl>
    <w:p w:rsidR="0092501A" w:rsidRPr="00A850AC" w:rsidRDefault="0092501A" w:rsidP="0092501A">
      <w:pPr>
        <w:numPr>
          <w:ilvl w:val="0"/>
          <w:numId w:val="8"/>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What is the single most useful thing therapists ought to be made aware of as they begin to practice as therapists?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ind w:left="547"/>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0"/>
          <w:numId w:val="8"/>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Provide one example of a teaching or supervisory technique you would like to recommend for future efforts to design training and supervisory guidelines to address FOI or other profession related stresses.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ind w:left="547"/>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8"/>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Are there some aspects of self-care or self-doubt that have not been addressed thus far in the questionnaire or other comments you feel are important for us to know in designing a therapist self-care training package and supervision guidelines?</w:t>
      </w:r>
    </w:p>
    <w:p w:rsidR="0092501A" w:rsidRPr="00A850AC" w:rsidRDefault="0092501A" w:rsidP="0092501A">
      <w:pPr>
        <w:spacing w:line="240" w:lineRule="auto"/>
        <w:ind w:left="180"/>
        <w:rPr>
          <w:rFonts w:ascii="Times New Roman" w:eastAsia="Times New Roman" w:hAnsi="Times New Roman" w:cs="Times New Roman"/>
          <w:b/>
          <w:sz w:val="24"/>
          <w:szCs w:val="24"/>
          <w:lang w:val="en-US" w:eastAsia="en-US"/>
        </w:rPr>
      </w:pPr>
    </w:p>
    <w:p w:rsidR="0092501A" w:rsidRPr="00A850AC" w:rsidRDefault="0092501A" w:rsidP="0092501A">
      <w:pPr>
        <w:ind w:left="547"/>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br w:type="page"/>
      </w:r>
    </w:p>
    <w:p w:rsidR="0092501A" w:rsidRPr="00A850AC" w:rsidRDefault="0092501A" w:rsidP="0092501A">
      <w:pPr>
        <w:spacing w:line="240" w:lineRule="auto"/>
        <w:jc w:val="center"/>
        <w:rPr>
          <w:rFonts w:ascii="Times New Roman" w:eastAsia="Times New Roman" w:hAnsi="Times New Roman" w:cs="Times New Roman"/>
          <w:b/>
          <w:smallCaps/>
          <w:sz w:val="24"/>
          <w:szCs w:val="24"/>
          <w:lang w:val="en-US" w:eastAsia="en-US"/>
        </w:rPr>
      </w:pPr>
      <w:r>
        <w:rPr>
          <w:rFonts w:ascii="Times New Roman" w:eastAsia="Times New Roman" w:hAnsi="Times New Roman" w:cs="Times New Roman"/>
          <w:b/>
          <w:smallCaps/>
          <w:sz w:val="24"/>
          <w:szCs w:val="24"/>
          <w:lang w:val="en-US" w:eastAsia="en-US"/>
        </w:rPr>
        <w:lastRenderedPageBreak/>
        <w:t xml:space="preserve">Member Check </w:t>
      </w:r>
      <w:r w:rsidRPr="00A850AC">
        <w:rPr>
          <w:rFonts w:ascii="Times New Roman" w:eastAsia="Times New Roman" w:hAnsi="Times New Roman" w:cs="Times New Roman"/>
          <w:b/>
          <w:smallCaps/>
          <w:sz w:val="24"/>
          <w:szCs w:val="24"/>
          <w:lang w:val="en-US" w:eastAsia="en-US"/>
        </w:rPr>
        <w:t>Questionnaire</w:t>
      </w:r>
    </w:p>
    <w:p w:rsidR="0092501A" w:rsidRPr="00A850AC" w:rsidRDefault="0092501A" w:rsidP="0092501A">
      <w:pPr>
        <w:spacing w:line="240" w:lineRule="auto"/>
        <w:jc w:val="center"/>
        <w:rPr>
          <w:rFonts w:ascii="Times New Roman" w:eastAsia="Times New Roman" w:hAnsi="Times New Roman" w:cs="Times New Roman"/>
          <w:b/>
          <w:smallCaps/>
          <w:sz w:val="24"/>
          <w:szCs w:val="24"/>
          <w:lang w:val="en-US" w:eastAsia="en-US"/>
        </w:rPr>
      </w:pPr>
    </w:p>
    <w:p w:rsidR="0092501A" w:rsidRPr="00A850AC" w:rsidRDefault="0092501A" w:rsidP="0092501A">
      <w:pPr>
        <w:spacing w:line="240" w:lineRule="auto"/>
        <w:jc w:val="center"/>
        <w:rPr>
          <w:rFonts w:ascii="Times New Roman" w:eastAsia="Times New Roman" w:hAnsi="Times New Roman" w:cs="Times New Roman"/>
          <w:b/>
          <w:sz w:val="24"/>
          <w:szCs w:val="24"/>
          <w:u w:val="single"/>
          <w:lang w:val="en-US" w:eastAsia="en-US"/>
        </w:rPr>
      </w:pPr>
      <w:r w:rsidRPr="00A850AC">
        <w:rPr>
          <w:rFonts w:ascii="Times New Roman" w:eastAsia="Times New Roman" w:hAnsi="Times New Roman" w:cs="Times New Roman"/>
          <w:b/>
          <w:sz w:val="24"/>
          <w:szCs w:val="24"/>
          <w:u w:val="single"/>
          <w:lang w:val="en-US" w:eastAsia="en-US"/>
        </w:rPr>
        <w:t>Self-care and Feelings of Incompetence in Educational Settings and in Supervision</w:t>
      </w:r>
    </w:p>
    <w:p w:rsidR="0092501A" w:rsidRPr="00A850AC" w:rsidRDefault="0092501A" w:rsidP="0092501A">
      <w:pPr>
        <w:spacing w:line="240" w:lineRule="auto"/>
        <w:jc w:val="center"/>
        <w:rPr>
          <w:rFonts w:ascii="Times New Roman" w:eastAsia="Times New Roman" w:hAnsi="Times New Roman" w:cs="Times New Roman"/>
          <w:b/>
          <w:sz w:val="24"/>
          <w:szCs w:val="24"/>
          <w:u w:val="single"/>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ORIGINAL INSTRUCTIONS:</w:t>
      </w:r>
      <w:r w:rsidRPr="00A850AC">
        <w:rPr>
          <w:rFonts w:ascii="Times New Roman" w:eastAsia="Times New Roman" w:hAnsi="Times New Roman" w:cs="Times New Roman"/>
          <w:sz w:val="24"/>
          <w:szCs w:val="24"/>
          <w:lang w:val="en-US" w:eastAsia="en-US"/>
        </w:rPr>
        <w:t xml:space="preserve"> Please respond to all of the following questions. Your responses are very important to this research, and your time is greatly appreciated.</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NEW INSTRUCTIONS:</w:t>
      </w:r>
      <w:r w:rsidRPr="00A850AC">
        <w:rPr>
          <w:rFonts w:ascii="Times New Roman" w:eastAsia="Times New Roman" w:hAnsi="Times New Roman" w:cs="Times New Roman"/>
          <w:sz w:val="24"/>
          <w:szCs w:val="24"/>
          <w:lang w:val="en-US" w:eastAsia="en-US"/>
        </w:rPr>
        <w:t xml:space="preserve"> Each original question will be presented along with the findings (mean scores, rankings, or thematic analysis). New information will be indicated with (*). You will be asked at the end of each question for your level of agreement with our data and invited to comment upon it. You will NOT be provided with your original responses for comparison to the amassed findings. Your reflection upon this data is to ensure that you are in general agreement with the overall findings so that we can proceed to publication.</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For the following questions please use the following definitions: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ind w:left="144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Self-care:</w:t>
      </w:r>
      <w:r w:rsidRPr="00A850AC">
        <w:rPr>
          <w:rFonts w:ascii="Times New Roman" w:eastAsia="Times New Roman" w:hAnsi="Times New Roman" w:cs="Times New Roman"/>
          <w:sz w:val="24"/>
          <w:szCs w:val="24"/>
          <w:lang w:val="en-US" w:eastAsia="en-US"/>
        </w:rPr>
        <w:tab/>
        <w:t>The activities performed by therapists to provide themselves with a sense of well-being and confidence.</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ind w:left="144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FOI:</w:t>
      </w:r>
      <w:r w:rsidRPr="00A850AC">
        <w:rPr>
          <w:rFonts w:ascii="Times New Roman" w:eastAsia="Times New Roman" w:hAnsi="Times New Roman" w:cs="Times New Roman"/>
          <w:sz w:val="24"/>
          <w:szCs w:val="24"/>
          <w:lang w:val="en-US" w:eastAsia="en-US"/>
        </w:rPr>
        <w:tab/>
        <w:t>Feelings of incompetence = T</w:t>
      </w:r>
      <w:r w:rsidRPr="00A850AC">
        <w:rPr>
          <w:rFonts w:ascii="Times New Roman" w:eastAsia="Times New Roman" w:hAnsi="Times New Roman" w:cs="Times New Roman"/>
          <w:sz w:val="24"/>
          <w:szCs w:val="24"/>
          <w:lang w:eastAsia="en-US"/>
        </w:rPr>
        <w:t>he therapist’s belief in his/her ability, judgment, and/or effectiveness in his/her role or actions as a therapist is temporarily diminished, reduced, or challenged internally.</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ind w:left="1440" w:hanging="1440"/>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Hazards:</w:t>
      </w:r>
      <w:r w:rsidRPr="00A850AC">
        <w:rPr>
          <w:rFonts w:ascii="Times New Roman" w:eastAsia="Times New Roman" w:hAnsi="Times New Roman" w:cs="Times New Roman"/>
          <w:sz w:val="24"/>
          <w:szCs w:val="24"/>
          <w:lang w:val="en-US" w:eastAsia="en-US"/>
        </w:rPr>
        <w:tab/>
        <w:t>The negative consequences that may accompany the practice of counselling and psychotherapy.</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br w:type="page"/>
      </w:r>
    </w:p>
    <w:p w:rsidR="0092501A" w:rsidRPr="00A850AC" w:rsidRDefault="0092501A" w:rsidP="0092501A">
      <w:pPr>
        <w:numPr>
          <w:ilvl w:val="0"/>
          <w:numId w:val="11"/>
        </w:numPr>
        <w:spacing w:line="240" w:lineRule="auto"/>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val="en-US" w:eastAsia="en-US"/>
        </w:rPr>
        <w:lastRenderedPageBreak/>
        <w:t xml:space="preserve">ORIGINAL QUESTION: </w:t>
      </w:r>
      <w:r w:rsidRPr="00A850AC">
        <w:rPr>
          <w:rFonts w:ascii="Times New Roman" w:eastAsia="Times New Roman" w:hAnsi="Times New Roman" w:cs="Times New Roman"/>
          <w:sz w:val="24"/>
          <w:szCs w:val="24"/>
          <w:lang w:val="en-US" w:eastAsia="en-US"/>
        </w:rPr>
        <w:t xml:space="preserve">Below are some of the difficulties identified in the literature as critical for both novice and experienced therapists. </w:t>
      </w:r>
      <w:r w:rsidRPr="00A850AC">
        <w:rPr>
          <w:rFonts w:ascii="Times New Roman" w:eastAsia="Times New Roman" w:hAnsi="Times New Roman" w:cs="Times New Roman"/>
          <w:sz w:val="24"/>
          <w:szCs w:val="24"/>
          <w:lang w:eastAsia="en-US"/>
        </w:rPr>
        <w:t xml:space="preserve">Please comment on the level of importance of these difficulties on a scale of one to five. If there are difficulties that you feel are important that are not included in the list, please write them in below and include them in your ranking. </w:t>
      </w:r>
    </w:p>
    <w:p w:rsidR="0092501A" w:rsidRPr="00A850AC" w:rsidRDefault="0092501A" w:rsidP="0092501A">
      <w:pPr>
        <w:spacing w:line="240" w:lineRule="auto"/>
        <w:rPr>
          <w:rFonts w:ascii="Times New Roman" w:eastAsia="Times New Roman" w:hAnsi="Times New Roman" w:cs="Times New Roman"/>
          <w:b/>
          <w:sz w:val="24"/>
          <w:szCs w:val="24"/>
          <w:lang w:eastAsia="en-US"/>
        </w:rPr>
      </w:pPr>
    </w:p>
    <w:p w:rsidR="0092501A" w:rsidRPr="00A850AC" w:rsidRDefault="0092501A" w:rsidP="0092501A">
      <w:pPr>
        <w:spacing w:line="240" w:lineRule="auto"/>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 xml:space="preserve">*FINDINGS: </w:t>
      </w:r>
      <w:r w:rsidRPr="00A850AC">
        <w:rPr>
          <w:rFonts w:ascii="Times New Roman" w:eastAsia="Times New Roman" w:hAnsi="Times New Roman" w:cs="Times New Roman"/>
          <w:sz w:val="24"/>
          <w:szCs w:val="24"/>
          <w:lang w:eastAsia="en-US"/>
        </w:rPr>
        <w:t>We have included the mean score for each category for your review.</w:t>
      </w:r>
    </w:p>
    <w:p w:rsidR="0092501A" w:rsidRPr="00A850AC" w:rsidRDefault="0092501A" w:rsidP="0092501A">
      <w:pPr>
        <w:spacing w:line="240" w:lineRule="auto"/>
        <w:rPr>
          <w:rFonts w:ascii="Times New Roman" w:eastAsia="Times New Roman" w:hAnsi="Times New Roman" w:cs="Times New Roman"/>
          <w:b/>
          <w:i/>
          <w:iCs/>
          <w:sz w:val="24"/>
          <w:szCs w:val="24"/>
          <w:lang w:val="en-US" w:eastAsia="en-US"/>
        </w:rPr>
      </w:pPr>
      <w:r w:rsidRPr="00A850AC">
        <w:rPr>
          <w:rFonts w:ascii="Times New Roman" w:eastAsia="Times New Roman" w:hAnsi="Times New Roman" w:cs="Times New Roman"/>
          <w:b/>
          <w:sz w:val="24"/>
          <w:szCs w:val="24"/>
          <w:lang w:val="en-US" w:eastAsia="en-US"/>
        </w:rPr>
        <w:t xml:space="preserve"> </w:t>
      </w:r>
    </w:p>
    <w:tbl>
      <w:tblPr>
        <w:tblW w:w="50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26"/>
        <w:gridCol w:w="1563"/>
        <w:gridCol w:w="1390"/>
        <w:gridCol w:w="1403"/>
        <w:gridCol w:w="1283"/>
        <w:gridCol w:w="1256"/>
        <w:gridCol w:w="950"/>
      </w:tblGrid>
      <w:tr w:rsidR="0092501A" w:rsidRPr="00A850AC" w:rsidTr="004345AD">
        <w:trPr>
          <w:trHeight w:val="864"/>
        </w:trPr>
        <w:tc>
          <w:tcPr>
            <w:tcW w:w="1283"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70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Unimportant</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629"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importance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635"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important</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582"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Important</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571"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important</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594" w:type="pct"/>
          </w:tcPr>
          <w:p w:rsidR="0092501A" w:rsidRPr="00A850AC" w:rsidRDefault="0092501A" w:rsidP="004345AD">
            <w:pPr>
              <w:spacing w:before="12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Mean answer</w:t>
            </w: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Feeling of incompetence and self-doubts about effectiveness</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4.08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.845</w:t>
            </w:r>
          </w:p>
        </w:tc>
      </w:tr>
      <w:tr w:rsidR="0092501A" w:rsidRPr="00A850AC" w:rsidTr="004345AD">
        <w:trPr>
          <w:trHeight w:val="825"/>
        </w:trPr>
        <w:tc>
          <w:tcPr>
            <w:tcW w:w="128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Isolation</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4.08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.891</w:t>
            </w:r>
          </w:p>
        </w:tc>
      </w:tr>
      <w:tr w:rsidR="0092501A" w:rsidRPr="00A850AC" w:rsidTr="004345AD">
        <w:trPr>
          <w:trHeight w:val="825"/>
        </w:trPr>
        <w:tc>
          <w:tcPr>
            <w:tcW w:w="1283" w:type="pct"/>
            <w:shd w:val="clear" w:color="auto" w:fill="D9D9D9"/>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Compassion fatigue</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3.85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.967</w:t>
            </w:r>
          </w:p>
        </w:tc>
      </w:tr>
      <w:tr w:rsidR="0092501A" w:rsidRPr="00A850AC" w:rsidTr="004345AD">
        <w:trPr>
          <w:trHeight w:val="825"/>
        </w:trPr>
        <w:tc>
          <w:tcPr>
            <w:tcW w:w="128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Secondary trauma</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3.46</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1.174</w:t>
            </w: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Role ambiguity/role diffusion</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3.46</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SD .989</w:t>
            </w:r>
          </w:p>
        </w:tc>
      </w:tr>
      <w:tr w:rsidR="0092501A" w:rsidRPr="00A850AC" w:rsidTr="004345AD">
        <w:trPr>
          <w:trHeight w:val="825"/>
        </w:trPr>
        <w:tc>
          <w:tcPr>
            <w:tcW w:w="128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Stress</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3.92</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.628</w:t>
            </w:r>
          </w:p>
        </w:tc>
      </w:tr>
      <w:tr w:rsidR="0092501A" w:rsidRPr="00A850AC" w:rsidTr="004345AD">
        <w:trPr>
          <w:trHeight w:val="825"/>
        </w:trPr>
        <w:tc>
          <w:tcPr>
            <w:tcW w:w="1283" w:type="pct"/>
            <w:shd w:val="clear" w:color="auto" w:fill="D9D9D9"/>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Disillusionment about work</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3.46</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 xml:space="preserve">SD </w:t>
            </w:r>
            <w:r w:rsidRPr="00A850AC">
              <w:rPr>
                <w:rFonts w:ascii="Times New Roman" w:eastAsia="Times New Roman" w:hAnsi="Times New Roman" w:cs="Times New Roman"/>
                <w:sz w:val="24"/>
                <w:szCs w:val="24"/>
                <w:lang w:val="en-US" w:eastAsia="en-US"/>
              </w:rPr>
              <w:lastRenderedPageBreak/>
              <w:t>.948</w:t>
            </w:r>
          </w:p>
        </w:tc>
      </w:tr>
      <w:tr w:rsidR="0092501A" w:rsidRPr="00A850AC" w:rsidTr="004345AD">
        <w:trPr>
          <w:trHeight w:val="825"/>
        </w:trPr>
        <w:tc>
          <w:tcPr>
            <w:tcW w:w="128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 xml:space="preserve"> </w:t>
            </w: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Concerns about caseload</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3.73</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.667</w:t>
            </w: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Disrupted personal   relationships</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3.35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1.056</w:t>
            </w:r>
          </w:p>
        </w:tc>
      </w:tr>
      <w:tr w:rsidR="0092501A" w:rsidRPr="00A850AC" w:rsidTr="004345AD">
        <w:trPr>
          <w:trHeight w:val="825"/>
        </w:trPr>
        <w:tc>
          <w:tcPr>
            <w:tcW w:w="1283" w:type="pct"/>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Emotional depletion</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3.88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.993</w:t>
            </w: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r w:rsidR="0092501A" w:rsidRPr="00A850AC" w:rsidTr="004345AD">
        <w:trPr>
          <w:trHeight w:val="825"/>
        </w:trPr>
        <w:tc>
          <w:tcPr>
            <w:tcW w:w="1283" w:type="pct"/>
            <w:shd w:val="clear" w:color="auto" w:fill="D9D9D9"/>
          </w:tcPr>
          <w:p w:rsidR="0092501A" w:rsidRPr="00A850AC" w:rsidRDefault="0092501A" w:rsidP="0092501A">
            <w:pPr>
              <w:numPr>
                <w:ilvl w:val="1"/>
                <w:numId w:val="12"/>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_____________</w:t>
            </w:r>
          </w:p>
        </w:tc>
        <w:tc>
          <w:tcPr>
            <w:tcW w:w="70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29"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35"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8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94"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*FINDINGS FROM THE “OTHER (SPECIFY)” ITEMS:</w:t>
      </w:r>
      <w:r w:rsidRPr="00A850AC">
        <w:rPr>
          <w:rFonts w:ascii="Times New Roman" w:eastAsia="Times New Roman" w:hAnsi="Times New Roman" w:cs="Times New Roman"/>
          <w:sz w:val="24"/>
          <w:szCs w:val="24"/>
          <w:lang w:val="en-US" w:eastAsia="en-US"/>
        </w:rPr>
        <w:t xml:space="preserve"> Nine participants utilized one or more of the Other categories. However, upon evaluation these write-ins were determined to be all isolated categories. The purpose of including Other categories was to determine if we had missed a critical difficulty that new and experienced counsellors face. It was deemed that we had captured the key difficulties.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1:</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525"/>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570"/>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*Comments: __________________________________________________________________ _____________________________________________________________________________ </w:t>
      </w:r>
      <w:r w:rsidRPr="00A850AC">
        <w:rPr>
          <w:rFonts w:ascii="Times New Roman" w:eastAsia="Times New Roman" w:hAnsi="Times New Roman" w:cs="Times New Roman"/>
          <w:sz w:val="24"/>
          <w:szCs w:val="24"/>
          <w:lang w:val="en-US" w:eastAsia="en-US"/>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br w:type="page"/>
      </w:r>
    </w:p>
    <w:p w:rsidR="0092501A" w:rsidRPr="00A850AC" w:rsidRDefault="0092501A" w:rsidP="0092501A">
      <w:pPr>
        <w:numPr>
          <w:ilvl w:val="0"/>
          <w:numId w:val="11"/>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lastRenderedPageBreak/>
        <w:t>ORIGINAL QUESTION:</w:t>
      </w:r>
      <w:r w:rsidRPr="00A850AC">
        <w:rPr>
          <w:rFonts w:ascii="Times New Roman" w:eastAsia="Times New Roman" w:hAnsi="Times New Roman" w:cs="Times New Roman"/>
          <w:sz w:val="24"/>
          <w:szCs w:val="24"/>
          <w:lang w:val="en-US" w:eastAsia="en-US"/>
        </w:rPr>
        <w:t xml:space="preserve"> Please select the three items that are the most critical in your opinion and rank them in order of importance from most (1) to least (3) important. </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*FINDINGS:</w:t>
      </w:r>
      <w:r w:rsidRPr="00A850AC">
        <w:rPr>
          <w:rFonts w:ascii="Times New Roman" w:eastAsia="Times New Roman" w:hAnsi="Times New Roman" w:cs="Times New Roman"/>
          <w:sz w:val="24"/>
          <w:szCs w:val="24"/>
          <w:lang w:val="en-US" w:eastAsia="en-US"/>
        </w:rPr>
        <w:t xml:space="preserve"> The item selections participants made in Question 2 were weighted, with a value of 3 given to any first ranked item, a value of 2 for any second ranked item, and a value of 1 for any third ranked item. All selections’ values were then summed to determine which three items had received the highest support. They were:</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10368" w:type="dxa"/>
        <w:tblLayout w:type="fixed"/>
        <w:tblLook w:val="0000" w:firstRow="0" w:lastRow="0" w:firstColumn="0" w:lastColumn="0" w:noHBand="0" w:noVBand="0"/>
      </w:tblPr>
      <w:tblGrid>
        <w:gridCol w:w="10368"/>
      </w:tblGrid>
      <w:tr w:rsidR="0092501A" w:rsidRPr="00A850AC" w:rsidTr="004345AD">
        <w:trPr>
          <w:trHeight w:val="915"/>
        </w:trPr>
        <w:tc>
          <w:tcPr>
            <w:tcW w:w="10368" w:type="dxa"/>
          </w:tcPr>
          <w:p w:rsidR="0092501A" w:rsidRPr="00A850AC" w:rsidRDefault="0092501A" w:rsidP="0092501A">
            <w:pPr>
              <w:numPr>
                <w:ilvl w:val="0"/>
                <w:numId w:val="2"/>
              </w:numPr>
              <w:spacing w:before="120" w:after="60" w:line="240" w:lineRule="auto"/>
              <w:ind w:left="374" w:right="-1458" w:hanging="187"/>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_</w:t>
            </w:r>
            <w:r w:rsidRPr="00A850AC">
              <w:rPr>
                <w:rFonts w:ascii="Times New Roman" w:eastAsia="Times New Roman" w:hAnsi="Times New Roman" w:cs="Times New Roman"/>
                <w:b/>
                <w:sz w:val="24"/>
                <w:szCs w:val="24"/>
                <w:u w:val="single"/>
                <w:lang w:eastAsia="en-US"/>
              </w:rPr>
              <w:t>Feeling of incompetence (FOI) and self-doubts about effectiveness</w:t>
            </w:r>
            <w:r w:rsidRPr="00A850AC">
              <w:rPr>
                <w:rFonts w:ascii="Times New Roman" w:eastAsia="Times New Roman" w:hAnsi="Times New Roman" w:cs="Times New Roman"/>
                <w:b/>
                <w:sz w:val="24"/>
                <w:szCs w:val="24"/>
                <w:lang w:eastAsia="en-US"/>
              </w:rPr>
              <w:t>_ (32 points)</w:t>
            </w:r>
          </w:p>
          <w:p w:rsidR="0092501A" w:rsidRPr="00A850AC" w:rsidRDefault="0092501A" w:rsidP="0092501A">
            <w:pPr>
              <w:numPr>
                <w:ilvl w:val="0"/>
                <w:numId w:val="2"/>
              </w:numPr>
              <w:spacing w:before="60" w:after="60" w:line="240" w:lineRule="auto"/>
              <w:ind w:left="374" w:right="-198" w:hanging="187"/>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_</w:t>
            </w:r>
            <w:r w:rsidRPr="00A850AC">
              <w:rPr>
                <w:rFonts w:ascii="Times New Roman" w:eastAsia="Times New Roman" w:hAnsi="Times New Roman" w:cs="Times New Roman"/>
                <w:b/>
                <w:sz w:val="24"/>
                <w:szCs w:val="24"/>
                <w:u w:val="single"/>
                <w:lang w:eastAsia="en-US"/>
              </w:rPr>
              <w:t>Isolation</w:t>
            </w:r>
            <w:r w:rsidRPr="00A850AC">
              <w:rPr>
                <w:rFonts w:ascii="Times New Roman" w:eastAsia="Times New Roman" w:hAnsi="Times New Roman" w:cs="Times New Roman"/>
                <w:b/>
                <w:sz w:val="24"/>
                <w:szCs w:val="24"/>
                <w:lang w:eastAsia="en-US"/>
              </w:rPr>
              <w:t>_ (20 points)</w:t>
            </w:r>
          </w:p>
          <w:p w:rsidR="0092501A" w:rsidRPr="00A850AC" w:rsidRDefault="0092501A" w:rsidP="0092501A">
            <w:pPr>
              <w:numPr>
                <w:ilvl w:val="0"/>
                <w:numId w:val="2"/>
              </w:numPr>
              <w:spacing w:before="60" w:after="60" w:line="240" w:lineRule="auto"/>
              <w:ind w:left="374" w:right="-198" w:hanging="187"/>
              <w:rPr>
                <w:rFonts w:ascii="Times New Roman" w:eastAsia="Times New Roman" w:hAnsi="Times New Roman" w:cs="Times New Roman"/>
                <w:sz w:val="24"/>
                <w:szCs w:val="24"/>
                <w:lang w:eastAsia="en-US"/>
              </w:rPr>
            </w:pPr>
            <w:r w:rsidRPr="00A850AC">
              <w:rPr>
                <w:rFonts w:ascii="Times New Roman" w:eastAsia="Times New Roman" w:hAnsi="Times New Roman" w:cs="Times New Roman"/>
                <w:b/>
                <w:sz w:val="24"/>
                <w:szCs w:val="24"/>
                <w:lang w:eastAsia="en-US"/>
              </w:rPr>
              <w:t>_</w:t>
            </w:r>
            <w:r w:rsidRPr="00A850AC">
              <w:rPr>
                <w:rFonts w:ascii="Times New Roman" w:eastAsia="Times New Roman" w:hAnsi="Times New Roman" w:cs="Times New Roman"/>
                <w:b/>
                <w:sz w:val="24"/>
                <w:szCs w:val="24"/>
                <w:u w:val="single"/>
                <w:lang w:eastAsia="en-US"/>
              </w:rPr>
              <w:t>Stress</w:t>
            </w:r>
            <w:r w:rsidRPr="00A850AC">
              <w:rPr>
                <w:rFonts w:ascii="Times New Roman" w:eastAsia="Times New Roman" w:hAnsi="Times New Roman" w:cs="Times New Roman"/>
                <w:b/>
                <w:sz w:val="24"/>
                <w:szCs w:val="24"/>
                <w:lang w:eastAsia="en-US"/>
              </w:rPr>
              <w:t>_ (15 points)</w:t>
            </w:r>
          </w:p>
          <w:p w:rsidR="0092501A" w:rsidRPr="00A850AC" w:rsidRDefault="0092501A" w:rsidP="004345AD">
            <w:pPr>
              <w:spacing w:before="60" w:after="60" w:line="240" w:lineRule="auto"/>
              <w:ind w:left="374" w:right="-198"/>
              <w:rPr>
                <w:rFonts w:ascii="Times New Roman" w:eastAsia="Times New Roman" w:hAnsi="Times New Roman" w:cs="Times New Roman"/>
                <w:sz w:val="24"/>
                <w:szCs w:val="24"/>
                <w:lang w:eastAsia="en-US"/>
              </w:rPr>
            </w:pP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2:</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543"/>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498"/>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w:t>
      </w:r>
    </w:p>
    <w:p w:rsidR="0092501A" w:rsidRPr="00A850AC" w:rsidRDefault="0092501A" w:rsidP="0092501A">
      <w:pPr>
        <w:spacing w:line="240" w:lineRule="auto"/>
        <w:contextualSpacing/>
        <w:rPr>
          <w:rFonts w:ascii="Times New Roman" w:eastAsia="Times New Roman" w:hAnsi="Times New Roman" w:cs="Times New Roman"/>
          <w:sz w:val="24"/>
          <w:szCs w:val="24"/>
          <w:lang w:val="en-US" w:eastAsia="en-US"/>
        </w:rPr>
      </w:pPr>
    </w:p>
    <w:p w:rsidR="0092501A" w:rsidRPr="00A850AC" w:rsidRDefault="0092501A" w:rsidP="0092501A">
      <w:pPr>
        <w:spacing w:line="240" w:lineRule="auto"/>
        <w:contextualSpacing/>
        <w:rPr>
          <w:rFonts w:ascii="Times New Roman" w:eastAsia="Times New Roman" w:hAnsi="Times New Roman" w:cs="Times New Roman"/>
          <w:sz w:val="24"/>
          <w:szCs w:val="24"/>
          <w:lang w:val="en-US" w:eastAsia="en-US"/>
        </w:rPr>
      </w:pPr>
    </w:p>
    <w:p w:rsidR="0092501A" w:rsidRPr="00A850AC" w:rsidRDefault="0092501A" w:rsidP="0092501A">
      <w:pPr>
        <w:numPr>
          <w:ilvl w:val="0"/>
          <w:numId w:val="9"/>
        </w:numPr>
        <w:spacing w:line="240" w:lineRule="auto"/>
        <w:contextualSpacing/>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ORIGINAL QUESTION:</w:t>
      </w:r>
      <w:r w:rsidRPr="00A850AC">
        <w:rPr>
          <w:rFonts w:ascii="Times New Roman" w:eastAsia="Times New Roman" w:hAnsi="Times New Roman" w:cs="Times New Roman"/>
          <w:sz w:val="24"/>
          <w:szCs w:val="24"/>
          <w:lang w:val="en-US" w:eastAsia="en-US"/>
        </w:rPr>
        <w:t xml:space="preserve"> Referring to the top 3 chosen by you (previous question), what would you say is the prevalence of these difficulties on a scale of one to five?</w:t>
      </w:r>
    </w:p>
    <w:p w:rsidR="0092501A" w:rsidRPr="00A850AC" w:rsidRDefault="0092501A" w:rsidP="0092501A">
      <w:pPr>
        <w:spacing w:line="240" w:lineRule="auto"/>
        <w:contextualSpacing/>
        <w:rPr>
          <w:rFonts w:ascii="Times New Roman" w:eastAsia="Times New Roman" w:hAnsi="Times New Roman" w:cs="Times New Roman"/>
          <w:sz w:val="24"/>
          <w:szCs w:val="24"/>
          <w:lang w:val="en-US" w:eastAsia="en-US"/>
        </w:rPr>
      </w:pPr>
    </w:p>
    <w:p w:rsidR="0092501A" w:rsidRPr="00A850AC" w:rsidRDefault="0092501A" w:rsidP="0092501A">
      <w:pPr>
        <w:spacing w:line="240" w:lineRule="auto"/>
        <w:contextualSpacing/>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 xml:space="preserve">*FINDINGS: </w:t>
      </w:r>
      <w:r w:rsidRPr="00A850AC">
        <w:rPr>
          <w:rFonts w:ascii="Times New Roman" w:eastAsia="Times New Roman" w:hAnsi="Times New Roman" w:cs="Times New Roman"/>
          <w:sz w:val="24"/>
          <w:szCs w:val="24"/>
          <w:lang w:eastAsia="en-US"/>
        </w:rPr>
        <w:t xml:space="preserve">We are displaying the mean score for each category, as determined in question two, for your review.  </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2"/>
        <w:gridCol w:w="1190"/>
        <w:gridCol w:w="1323"/>
        <w:gridCol w:w="1403"/>
        <w:gridCol w:w="1203"/>
        <w:gridCol w:w="1190"/>
        <w:gridCol w:w="985"/>
      </w:tblGrid>
      <w:tr w:rsidR="0092501A" w:rsidRPr="00A850AC" w:rsidTr="004345AD">
        <w:trPr>
          <w:trHeight w:val="864"/>
        </w:trPr>
        <w:tc>
          <w:tcPr>
            <w:tcW w:w="1294"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617"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Not prevalent</w:t>
            </w:r>
          </w:p>
        </w:tc>
        <w:tc>
          <w:tcPr>
            <w:tcW w:w="618"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prevalence</w:t>
            </w:r>
          </w:p>
        </w:tc>
        <w:tc>
          <w:tcPr>
            <w:tcW w:w="618"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prevalent</w:t>
            </w:r>
          </w:p>
        </w:tc>
        <w:tc>
          <w:tcPr>
            <w:tcW w:w="618"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Prevalent</w:t>
            </w:r>
          </w:p>
        </w:tc>
        <w:tc>
          <w:tcPr>
            <w:tcW w:w="618"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prevalent</w:t>
            </w:r>
          </w:p>
        </w:tc>
        <w:tc>
          <w:tcPr>
            <w:tcW w:w="616" w:type="pct"/>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 xml:space="preserve">Mean </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score</w:t>
            </w:r>
          </w:p>
        </w:tc>
      </w:tr>
      <w:tr w:rsidR="0092501A" w:rsidRPr="00A850AC" w:rsidTr="004345AD">
        <w:tc>
          <w:tcPr>
            <w:tcW w:w="1294" w:type="pct"/>
            <w:shd w:val="clear" w:color="auto" w:fill="D9D9D9"/>
            <w:vAlign w:val="center"/>
          </w:tcPr>
          <w:p w:rsidR="0092501A" w:rsidRPr="00A850AC" w:rsidRDefault="0092501A" w:rsidP="004345AD">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3.1     Feeling of incompetence and self-doubts about effectiveness </w:t>
            </w:r>
          </w:p>
        </w:tc>
        <w:tc>
          <w:tcPr>
            <w:tcW w:w="61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616"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3.94</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.929</w:t>
            </w:r>
          </w:p>
        </w:tc>
      </w:tr>
      <w:tr w:rsidR="0092501A" w:rsidRPr="00A850AC" w:rsidTr="004345AD">
        <w:tc>
          <w:tcPr>
            <w:tcW w:w="1294" w:type="pct"/>
            <w:vAlign w:val="center"/>
          </w:tcPr>
          <w:p w:rsidR="0092501A" w:rsidRPr="00A850AC" w:rsidRDefault="0092501A" w:rsidP="0092501A">
            <w:pPr>
              <w:numPr>
                <w:ilvl w:val="1"/>
                <w:numId w:val="6"/>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Isolation</w:t>
            </w:r>
          </w:p>
          <w:p w:rsidR="0092501A" w:rsidRPr="00A850AC" w:rsidRDefault="0092501A" w:rsidP="004345AD">
            <w:pPr>
              <w:spacing w:line="240" w:lineRule="auto"/>
              <w:rPr>
                <w:rFonts w:ascii="Times New Roman" w:eastAsia="Times New Roman" w:hAnsi="Times New Roman" w:cs="Times New Roman"/>
                <w:sz w:val="24"/>
                <w:szCs w:val="24"/>
                <w:lang w:val="en-US" w:eastAsia="en-US"/>
              </w:rPr>
            </w:pPr>
          </w:p>
        </w:tc>
        <w:tc>
          <w:tcPr>
            <w:tcW w:w="61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616"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3.78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lastRenderedPageBreak/>
              <w:t>SD .833</w:t>
            </w:r>
          </w:p>
        </w:tc>
      </w:tr>
      <w:tr w:rsidR="0092501A" w:rsidRPr="00A850AC" w:rsidTr="004345AD">
        <w:trPr>
          <w:trHeight w:val="723"/>
        </w:trPr>
        <w:tc>
          <w:tcPr>
            <w:tcW w:w="1294" w:type="pct"/>
            <w:shd w:val="clear" w:color="auto" w:fill="D9D9D9"/>
            <w:vAlign w:val="center"/>
          </w:tcPr>
          <w:p w:rsidR="0092501A" w:rsidRPr="00A850AC" w:rsidRDefault="0092501A" w:rsidP="0092501A">
            <w:pPr>
              <w:numPr>
                <w:ilvl w:val="1"/>
                <w:numId w:val="6"/>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Stress</w:t>
            </w:r>
          </w:p>
          <w:p w:rsidR="0092501A" w:rsidRPr="00A850AC" w:rsidRDefault="0092501A" w:rsidP="004345AD">
            <w:pPr>
              <w:spacing w:line="240" w:lineRule="auto"/>
              <w:rPr>
                <w:rFonts w:ascii="Times New Roman" w:eastAsia="Times New Roman" w:hAnsi="Times New Roman" w:cs="Times New Roman"/>
                <w:sz w:val="24"/>
                <w:szCs w:val="24"/>
                <w:lang w:val="en-US" w:eastAsia="en-US"/>
              </w:rPr>
            </w:pPr>
          </w:p>
        </w:tc>
        <w:tc>
          <w:tcPr>
            <w:tcW w:w="61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61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616"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4.13</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1.126</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3:</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570"/>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525"/>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10"/>
        </w:numPr>
        <w:spacing w:line="240" w:lineRule="auto"/>
        <w:rPr>
          <w:rFonts w:ascii="Times New Roman" w:eastAsia="Times New Roman" w:hAnsi="Times New Roman" w:cs="Times New Roman"/>
          <w:i/>
          <w:iCs/>
          <w:sz w:val="24"/>
          <w:szCs w:val="24"/>
          <w:lang w:val="en-US" w:eastAsia="en-US"/>
        </w:rPr>
      </w:pPr>
      <w:r w:rsidRPr="00A850AC">
        <w:rPr>
          <w:rFonts w:ascii="Times New Roman" w:eastAsia="Times New Roman" w:hAnsi="Times New Roman" w:cs="Times New Roman"/>
          <w:b/>
          <w:sz w:val="24"/>
          <w:szCs w:val="24"/>
          <w:lang w:val="en-US" w:eastAsia="en-US"/>
        </w:rPr>
        <w:t>ORIGINAL QUESTION:</w:t>
      </w:r>
      <w:r w:rsidRPr="00A850AC">
        <w:rPr>
          <w:rFonts w:ascii="Times New Roman" w:eastAsia="Times New Roman" w:hAnsi="Times New Roman" w:cs="Times New Roman"/>
          <w:sz w:val="24"/>
          <w:szCs w:val="24"/>
          <w:lang w:val="en-US" w:eastAsia="en-US"/>
        </w:rPr>
        <w:t xml:space="preserve"> Please indicate the level of agreement you have with the following statements.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contextualSpacing/>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 xml:space="preserve">*FINDINGS: </w:t>
      </w:r>
      <w:r w:rsidRPr="00A850AC">
        <w:rPr>
          <w:rFonts w:ascii="Times New Roman" w:eastAsia="Times New Roman" w:hAnsi="Times New Roman" w:cs="Times New Roman"/>
          <w:sz w:val="24"/>
          <w:szCs w:val="24"/>
          <w:lang w:eastAsia="en-US"/>
        </w:rPr>
        <w:t>We have included the mean score for each category for your review.</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47"/>
        <w:gridCol w:w="1091"/>
        <w:gridCol w:w="1091"/>
        <w:gridCol w:w="1091"/>
        <w:gridCol w:w="1091"/>
        <w:gridCol w:w="1089"/>
      </w:tblGrid>
      <w:tr w:rsidR="0092501A" w:rsidRPr="00A850AC" w:rsidTr="004345AD">
        <w:trPr>
          <w:cantSplit/>
          <w:trHeight w:val="864"/>
          <w:tblHeader/>
        </w:trPr>
        <w:tc>
          <w:tcPr>
            <w:tcW w:w="2130" w:type="pct"/>
            <w:tcBorders>
              <w:bottom w:val="single" w:sz="6" w:space="0" w:color="auto"/>
            </w:tcBorders>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STATEMENTS</w:t>
            </w:r>
          </w:p>
        </w:tc>
        <w:tc>
          <w:tcPr>
            <w:tcW w:w="574"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Strongly disagree</w:t>
            </w:r>
          </w:p>
        </w:tc>
        <w:tc>
          <w:tcPr>
            <w:tcW w:w="574"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Disagree</w:t>
            </w:r>
          </w:p>
        </w:tc>
        <w:tc>
          <w:tcPr>
            <w:tcW w:w="574" w:type="pct"/>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Agree</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Strongly agree</w:t>
            </w:r>
          </w:p>
        </w:tc>
        <w:tc>
          <w:tcPr>
            <w:tcW w:w="573" w:type="pct"/>
            <w:tcBorders>
              <w:top w:val="single" w:sz="6" w:space="0" w:color="auto"/>
              <w:bottom w:val="single" w:sz="6" w:space="0" w:color="auto"/>
              <w:right w:val="single" w:sz="6" w:space="0" w:color="auto"/>
            </w:tcBorders>
          </w:tcPr>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p>
          <w:p w:rsidR="0092501A" w:rsidRPr="00A850AC" w:rsidRDefault="0092501A" w:rsidP="004345AD">
            <w:pPr>
              <w:spacing w:line="240" w:lineRule="auto"/>
              <w:jc w:val="center"/>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Mean Score</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In view of the theoretical course work and internship experience that students will have I believe self-care is among the most important topics to cover</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3.15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.675</w:t>
            </w:r>
          </w:p>
        </w:tc>
      </w:tr>
      <w:tr w:rsidR="0092501A" w:rsidRPr="00A850AC" w:rsidTr="004345AD">
        <w:trPr>
          <w:cantSplit/>
          <w:trHeight w:val="1230"/>
        </w:trPr>
        <w:tc>
          <w:tcPr>
            <w:tcW w:w="2130" w:type="pct"/>
            <w:tcBorders>
              <w:top w:val="single" w:sz="6" w:space="0" w:color="auto"/>
              <w:bottom w:val="single" w:sz="6" w:space="0" w:color="auto"/>
            </w:tcBorders>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frequently observe students or supervisees struggling with feelings of incompetence</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3.31</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.618</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frequently observe students or supervisees struggling with  #1,2, or 3 as selected in previous section</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3.15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.881</w:t>
            </w:r>
          </w:p>
        </w:tc>
      </w:tr>
      <w:tr w:rsidR="0092501A" w:rsidRPr="00A850AC" w:rsidTr="004345AD">
        <w:trPr>
          <w:cantSplit/>
          <w:trHeight w:val="1230"/>
        </w:trPr>
        <w:tc>
          <w:tcPr>
            <w:tcW w:w="2130" w:type="pct"/>
            <w:tcBorders>
              <w:top w:val="single" w:sz="6" w:space="0" w:color="auto"/>
              <w:bottom w:val="single" w:sz="6" w:space="0" w:color="auto"/>
            </w:tcBorders>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I regularly address FOI in class or supervision</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3.15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.613</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am mindful of both the rewards and the hazards of the counselling and psychotherapy profession</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3.65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.485</w:t>
            </w:r>
          </w:p>
        </w:tc>
      </w:tr>
      <w:tr w:rsidR="0092501A" w:rsidRPr="00A850AC" w:rsidTr="004345AD">
        <w:trPr>
          <w:cantSplit/>
          <w:trHeight w:val="1230"/>
        </w:trPr>
        <w:tc>
          <w:tcPr>
            <w:tcW w:w="2130"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am comfortable processing issues related to FOI and self-care with students and supervisees</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3.73</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.533</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#1 selected in the previous section should be included in a therapist self-care teaching module</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3.68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.690</w:t>
            </w:r>
          </w:p>
        </w:tc>
      </w:tr>
      <w:tr w:rsidR="0092501A" w:rsidRPr="00A850AC" w:rsidTr="004345AD">
        <w:trPr>
          <w:cantSplit/>
          <w:trHeight w:val="1230"/>
        </w:trPr>
        <w:tc>
          <w:tcPr>
            <w:tcW w:w="2130"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#2 above should be included in a therapist self-care teaching module</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3.65</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.689</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 3 above should be included in a therapist self-care teaching module</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3.56</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.712</w:t>
            </w:r>
          </w:p>
        </w:tc>
      </w:tr>
      <w:tr w:rsidR="0092501A" w:rsidRPr="00A850AC" w:rsidTr="004345AD">
        <w:trPr>
          <w:cantSplit/>
          <w:trHeight w:val="1230"/>
        </w:trPr>
        <w:tc>
          <w:tcPr>
            <w:tcW w:w="2130"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#1 above should be systematically addressed during supervision</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3.54</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.647</w:t>
            </w:r>
          </w:p>
        </w:tc>
      </w:tr>
      <w:tr w:rsidR="0092501A" w:rsidRPr="00A850AC" w:rsidTr="004345AD">
        <w:trPr>
          <w:cantSplit/>
          <w:trHeight w:val="1230"/>
        </w:trPr>
        <w:tc>
          <w:tcPr>
            <w:tcW w:w="2130" w:type="pct"/>
            <w:tcBorders>
              <w:top w:val="single" w:sz="6" w:space="0" w:color="auto"/>
              <w:bottom w:val="single" w:sz="6" w:space="0" w:color="auto"/>
            </w:tcBorders>
            <w:shd w:val="clear" w:color="auto" w:fill="D9D9D9"/>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I think #2 above should systematically addressed during supervision </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3.52</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.653</w:t>
            </w:r>
          </w:p>
        </w:tc>
      </w:tr>
      <w:tr w:rsidR="0092501A" w:rsidRPr="00A850AC" w:rsidTr="004345AD">
        <w:trPr>
          <w:cantSplit/>
          <w:trHeight w:val="1230"/>
        </w:trPr>
        <w:tc>
          <w:tcPr>
            <w:tcW w:w="2130" w:type="pct"/>
            <w:tcBorders>
              <w:top w:val="single" w:sz="6" w:space="0" w:color="auto"/>
              <w:bottom w:val="single" w:sz="6" w:space="0" w:color="auto"/>
            </w:tcBorders>
            <w:shd w:val="clear" w:color="auto" w:fill="auto"/>
            <w:vAlign w:val="center"/>
          </w:tcPr>
          <w:p w:rsidR="0092501A" w:rsidRPr="00A850AC" w:rsidRDefault="0092501A" w:rsidP="0092501A">
            <w:pPr>
              <w:numPr>
                <w:ilvl w:val="1"/>
                <w:numId w:val="13"/>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I think # 3 above should be systematically addressed during supervision</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574"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74" w:type="pct"/>
            <w:tcBorders>
              <w:top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73" w:type="pct"/>
            <w:tcBorders>
              <w:top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3.44</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val="en-US" w:eastAsia="en-US"/>
              </w:rPr>
              <w:t>SD .712</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4:</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570"/>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615"/>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36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eastAsia="en-US"/>
        </w:rPr>
      </w:pPr>
    </w:p>
    <w:p w:rsidR="0092501A" w:rsidRPr="00A850AC" w:rsidRDefault="0092501A" w:rsidP="0092501A">
      <w:pPr>
        <w:numPr>
          <w:ilvl w:val="0"/>
          <w:numId w:val="10"/>
        </w:numPr>
        <w:spacing w:line="240" w:lineRule="auto"/>
        <w:rPr>
          <w:rFonts w:ascii="Times New Roman" w:eastAsia="Times New Roman" w:hAnsi="Times New Roman" w:cs="Times New Roman"/>
          <w:sz w:val="24"/>
          <w:szCs w:val="24"/>
          <w:lang w:eastAsia="en-US"/>
        </w:rPr>
      </w:pPr>
      <w:r w:rsidRPr="00A850AC">
        <w:rPr>
          <w:rFonts w:ascii="Times New Roman" w:eastAsia="Times New Roman" w:hAnsi="Times New Roman" w:cs="Times New Roman"/>
          <w:b/>
          <w:sz w:val="24"/>
          <w:szCs w:val="24"/>
          <w:lang w:val="en-US" w:eastAsia="en-US"/>
        </w:rPr>
        <w:t>ORIGINAL QUESTION:</w:t>
      </w:r>
      <w:r w:rsidRPr="00A850AC">
        <w:rPr>
          <w:rFonts w:ascii="Times New Roman" w:eastAsia="Times New Roman" w:hAnsi="Times New Roman" w:cs="Times New Roman"/>
          <w:sz w:val="24"/>
          <w:szCs w:val="24"/>
          <w:lang w:val="en-US" w:eastAsia="en-US"/>
        </w:rPr>
        <w:t xml:space="preserve"> </w:t>
      </w:r>
      <w:r w:rsidRPr="00A850AC">
        <w:rPr>
          <w:rFonts w:ascii="Times New Roman" w:eastAsia="Times New Roman" w:hAnsi="Times New Roman" w:cs="Times New Roman"/>
          <w:sz w:val="24"/>
          <w:szCs w:val="24"/>
          <w:lang w:eastAsia="en-US"/>
        </w:rPr>
        <w:t xml:space="preserve">In a review of the literature, the following actions are identified as possible coping mechanisms to deal with the stresses of counselling. Please comment on the level of importance of these coping tools on a scale of one to five.  If there are coping tools that you feel are important that are not included in the list, please write them in below and rate their level of importance. </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contextualSpacing/>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 xml:space="preserve">*FINDINGS: </w:t>
      </w:r>
      <w:r w:rsidRPr="00A850AC">
        <w:rPr>
          <w:rFonts w:ascii="Times New Roman" w:eastAsia="Times New Roman" w:hAnsi="Times New Roman" w:cs="Times New Roman"/>
          <w:sz w:val="24"/>
          <w:szCs w:val="24"/>
          <w:lang w:eastAsia="en-US"/>
        </w:rPr>
        <w:t>We have included the mean score for each category for your review.</w:t>
      </w:r>
    </w:p>
    <w:p w:rsidR="0092501A" w:rsidRPr="00A850AC" w:rsidRDefault="0092501A" w:rsidP="0092501A">
      <w:pPr>
        <w:spacing w:line="240" w:lineRule="auto"/>
        <w:rPr>
          <w:rFonts w:ascii="Times New Roman" w:eastAsia="Times New Roman" w:hAnsi="Times New Roman" w:cs="Times New Roman"/>
          <w:b/>
          <w:sz w:val="24"/>
          <w:szCs w:val="24"/>
          <w:u w:val="single"/>
          <w:lang w:val="en-US" w:eastAsia="en-US"/>
        </w:rPr>
      </w:pPr>
    </w:p>
    <w:tbl>
      <w:tblPr>
        <w:tblW w:w="50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25"/>
        <w:gridCol w:w="1457"/>
        <w:gridCol w:w="1311"/>
        <w:gridCol w:w="1309"/>
        <w:gridCol w:w="1167"/>
        <w:gridCol w:w="1165"/>
        <w:gridCol w:w="1020"/>
      </w:tblGrid>
      <w:tr w:rsidR="0092501A" w:rsidRPr="00A850AC" w:rsidTr="004345AD">
        <w:trPr>
          <w:trHeight w:val="864"/>
        </w:trPr>
        <w:tc>
          <w:tcPr>
            <w:tcW w:w="1192" w:type="pct"/>
            <w:vAlign w:val="center"/>
          </w:tcPr>
          <w:p w:rsidR="0092501A" w:rsidRPr="00A850AC" w:rsidRDefault="0092501A" w:rsidP="004345AD">
            <w:pPr>
              <w:tabs>
                <w:tab w:val="left" w:pos="432"/>
              </w:tabs>
              <w:spacing w:before="60" w:after="60"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ISSUE</w:t>
            </w:r>
          </w:p>
        </w:tc>
        <w:tc>
          <w:tcPr>
            <w:tcW w:w="747"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Unimportant</w:t>
            </w:r>
          </w:p>
        </w:tc>
        <w:tc>
          <w:tcPr>
            <w:tcW w:w="672"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Of little importance</w:t>
            </w:r>
          </w:p>
        </w:tc>
        <w:tc>
          <w:tcPr>
            <w:tcW w:w="671"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Moderately important</w:t>
            </w:r>
          </w:p>
        </w:tc>
        <w:tc>
          <w:tcPr>
            <w:tcW w:w="598"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Important</w:t>
            </w:r>
          </w:p>
        </w:tc>
        <w:tc>
          <w:tcPr>
            <w:tcW w:w="597"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Very important</w:t>
            </w:r>
          </w:p>
        </w:tc>
        <w:tc>
          <w:tcPr>
            <w:tcW w:w="523" w:type="pct"/>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Mean Score</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Reading literature on psychotherapy</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3.88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.816</w:t>
            </w:r>
          </w:p>
        </w:tc>
      </w:tr>
      <w:tr w:rsidR="0092501A" w:rsidRPr="00A850AC" w:rsidTr="004345AD">
        <w:trPr>
          <w:trHeight w:val="630"/>
        </w:trPr>
        <w:tc>
          <w:tcPr>
            <w:tcW w:w="1192" w:type="pct"/>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Engaging in professional supervision</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4.50</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.707</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Engaging in peer supervision</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4.48</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.977</w:t>
            </w:r>
          </w:p>
        </w:tc>
      </w:tr>
      <w:tr w:rsidR="0092501A" w:rsidRPr="00A850AC" w:rsidTr="004345AD">
        <w:trPr>
          <w:trHeight w:val="630"/>
        </w:trPr>
        <w:tc>
          <w:tcPr>
            <w:tcW w:w="1192" w:type="pct"/>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Attending professional </w:t>
            </w:r>
            <w:r w:rsidRPr="00A850AC">
              <w:rPr>
                <w:rFonts w:ascii="Times New Roman" w:eastAsia="Times New Roman" w:hAnsi="Times New Roman" w:cs="Times New Roman"/>
                <w:sz w:val="24"/>
                <w:szCs w:val="24"/>
                <w:lang w:val="en-US" w:eastAsia="en-US"/>
              </w:rPr>
              <w:lastRenderedPageBreak/>
              <w:t>development seminars</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lastRenderedPageBreak/>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3.92</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lastRenderedPageBreak/>
              <w:t>SD .977</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lastRenderedPageBreak/>
              <w:t>Performing Relaxation Exercises</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3.19</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.981</w:t>
            </w:r>
          </w:p>
        </w:tc>
      </w:tr>
      <w:tr w:rsidR="0092501A" w:rsidRPr="00A850AC" w:rsidTr="004345AD">
        <w:trPr>
          <w:trHeight w:val="630"/>
        </w:trPr>
        <w:tc>
          <w:tcPr>
            <w:tcW w:w="1192" w:type="pct"/>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Respecting  own limits</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4.27</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.667</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Balancing institutional commitments and expectations (workload)</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4.19</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.634</w:t>
            </w:r>
          </w:p>
        </w:tc>
      </w:tr>
      <w:tr w:rsidR="0092501A" w:rsidRPr="00A850AC" w:rsidTr="004345AD">
        <w:trPr>
          <w:trHeight w:val="630"/>
        </w:trPr>
        <w:tc>
          <w:tcPr>
            <w:tcW w:w="1192" w:type="pct"/>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Seeking emotional support (e.g. family, friends, therapists)</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4.50</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.648</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Being mindful of physical health and well-being (e.g. healthy lifestyle)</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4.42</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.703</w:t>
            </w:r>
          </w:p>
        </w:tc>
      </w:tr>
      <w:tr w:rsidR="0092501A" w:rsidRPr="00A850AC" w:rsidTr="004345AD">
        <w:trPr>
          <w:trHeight w:val="630"/>
        </w:trPr>
        <w:tc>
          <w:tcPr>
            <w:tcW w:w="1192" w:type="pct"/>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Developing knowledge of self-care resources</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4.12</w:t>
            </w:r>
          </w:p>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SD .909</w:t>
            </w: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r w:rsidR="0092501A" w:rsidRPr="00A850AC" w:rsidTr="004345AD">
        <w:trPr>
          <w:trHeight w:val="630"/>
        </w:trPr>
        <w:tc>
          <w:tcPr>
            <w:tcW w:w="1192" w:type="pct"/>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w:t>
            </w:r>
          </w:p>
        </w:tc>
        <w:tc>
          <w:tcPr>
            <w:tcW w:w="74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r w:rsidR="0092501A" w:rsidRPr="00A850AC" w:rsidTr="004345AD">
        <w:trPr>
          <w:trHeight w:val="630"/>
        </w:trPr>
        <w:tc>
          <w:tcPr>
            <w:tcW w:w="1192" w:type="pct"/>
            <w:tcBorders>
              <w:top w:val="single" w:sz="6" w:space="0" w:color="auto"/>
              <w:left w:val="single" w:sz="6" w:space="0" w:color="auto"/>
              <w:bottom w:val="single" w:sz="6" w:space="0" w:color="auto"/>
              <w:right w:val="single" w:sz="6" w:space="0" w:color="auto"/>
            </w:tcBorders>
            <w:shd w:val="clear" w:color="auto" w:fill="D9D9D9"/>
          </w:tcPr>
          <w:p w:rsidR="0092501A" w:rsidRPr="00A850AC" w:rsidRDefault="0092501A" w:rsidP="0092501A">
            <w:pPr>
              <w:numPr>
                <w:ilvl w:val="1"/>
                <w:numId w:val="14"/>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Other (specify): ____________</w:t>
            </w:r>
          </w:p>
        </w:tc>
        <w:tc>
          <w:tcPr>
            <w:tcW w:w="747"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1</w:t>
            </w:r>
          </w:p>
        </w:tc>
        <w:tc>
          <w:tcPr>
            <w:tcW w:w="672"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2</w:t>
            </w:r>
          </w:p>
        </w:tc>
        <w:tc>
          <w:tcPr>
            <w:tcW w:w="671"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3</w:t>
            </w:r>
          </w:p>
        </w:tc>
        <w:tc>
          <w:tcPr>
            <w:tcW w:w="598"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4</w:t>
            </w:r>
          </w:p>
        </w:tc>
        <w:tc>
          <w:tcPr>
            <w:tcW w:w="597" w:type="pct"/>
            <w:tcBorders>
              <w:top w:val="single" w:sz="6" w:space="0" w:color="auto"/>
              <w:left w:val="single" w:sz="6" w:space="0" w:color="auto"/>
              <w:bottom w:val="single" w:sz="6" w:space="0" w:color="auto"/>
              <w:right w:val="single" w:sz="6" w:space="0" w:color="auto"/>
            </w:tcBorders>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5</w:t>
            </w:r>
          </w:p>
        </w:tc>
        <w:tc>
          <w:tcPr>
            <w:tcW w:w="523" w:type="pct"/>
            <w:tcBorders>
              <w:top w:val="single" w:sz="6" w:space="0" w:color="auto"/>
              <w:left w:val="single" w:sz="6" w:space="0" w:color="auto"/>
              <w:bottom w:val="single" w:sz="6" w:space="0" w:color="auto"/>
              <w:right w:val="single" w:sz="6" w:space="0" w:color="auto"/>
            </w:tcBorders>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r w:rsidRPr="00A850AC">
        <w:rPr>
          <w:rFonts w:ascii="Times New Roman" w:eastAsia="Times New Roman" w:hAnsi="Times New Roman" w:cs="Times New Roman"/>
          <w:b/>
          <w:sz w:val="24"/>
          <w:szCs w:val="24"/>
          <w:lang w:val="en-US" w:eastAsia="en-US"/>
        </w:rPr>
        <w:t>*FINDINGS FROM THE “OTHER (SPECIFY)” ITEMS:</w:t>
      </w:r>
      <w:r w:rsidRPr="00A850AC">
        <w:rPr>
          <w:rFonts w:ascii="Times New Roman" w:eastAsia="Times New Roman" w:hAnsi="Times New Roman" w:cs="Times New Roman"/>
          <w:sz w:val="24"/>
          <w:szCs w:val="24"/>
          <w:lang w:val="en-US" w:eastAsia="en-US"/>
        </w:rPr>
        <w:t xml:space="preserve"> Eight participants utilized one or more of the Other categories. However, these write-ins were determined to be isolated categories. The purpose of including Other categories was to determine if we had missed </w:t>
      </w:r>
      <w:r w:rsidRPr="00A850AC">
        <w:rPr>
          <w:rFonts w:ascii="Times New Roman" w:eastAsia="Times New Roman" w:hAnsi="Times New Roman" w:cs="Times New Roman"/>
          <w:sz w:val="24"/>
          <w:szCs w:val="24"/>
          <w:lang w:eastAsia="en-US"/>
        </w:rPr>
        <w:t>key coping mechanisms to deal with the stresses of counselling</w:t>
      </w:r>
      <w:r w:rsidRPr="00A850AC">
        <w:rPr>
          <w:rFonts w:ascii="Times New Roman" w:eastAsia="Times New Roman" w:hAnsi="Times New Roman" w:cs="Times New Roman"/>
          <w:sz w:val="24"/>
          <w:szCs w:val="24"/>
          <w:lang w:val="en-US" w:eastAsia="en-US"/>
        </w:rPr>
        <w:t>. It was deemed that we had captured the key difficulties through our literature search.</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5:</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642"/>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lastRenderedPageBreak/>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615"/>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36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10"/>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 xml:space="preserve">ORIGINAL QUESTION:  </w:t>
      </w:r>
      <w:r w:rsidRPr="00A850AC">
        <w:rPr>
          <w:rFonts w:ascii="Times New Roman" w:eastAsia="Times New Roman" w:hAnsi="Times New Roman" w:cs="Times New Roman"/>
          <w:sz w:val="24"/>
          <w:szCs w:val="24"/>
          <w:lang w:val="en-US" w:eastAsia="en-US"/>
        </w:rPr>
        <w:t>Please select the three items that are the most useful coping tools when facing daily challenges related to self/care or FOI rank them in order of importance from most (1) to least (3) important.</w:t>
      </w:r>
      <w:r w:rsidRPr="00A850AC">
        <w:rPr>
          <w:rFonts w:ascii="Times New Roman" w:eastAsia="Times New Roman" w:hAnsi="Times New Roman" w:cs="Times New Roman"/>
          <w:b/>
          <w:sz w:val="24"/>
          <w:szCs w:val="24"/>
          <w:lang w:val="en-US" w:eastAsia="en-US"/>
        </w:rPr>
        <w:t xml:space="preserve"> </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*FINDINGS:</w:t>
      </w:r>
      <w:r w:rsidRPr="00A850AC">
        <w:rPr>
          <w:rFonts w:ascii="Times New Roman" w:eastAsia="Times New Roman" w:hAnsi="Times New Roman" w:cs="Times New Roman"/>
          <w:sz w:val="24"/>
          <w:szCs w:val="24"/>
          <w:lang w:val="en-US" w:eastAsia="en-US"/>
        </w:rPr>
        <w:t xml:space="preserve"> The item selections participants made in Question 6 were weighted, with a value of 3 given to any first ranked item, a value of 2 for any second ranked item, and a value of 1 for any third ranked item. All selections’ values were then summed to determine which three items had received the highest support. There was a tie for the 3</w:t>
      </w:r>
      <w:r w:rsidRPr="00A850AC">
        <w:rPr>
          <w:rFonts w:ascii="Times New Roman" w:eastAsia="Times New Roman" w:hAnsi="Times New Roman" w:cs="Times New Roman"/>
          <w:sz w:val="24"/>
          <w:szCs w:val="24"/>
          <w:vertAlign w:val="superscript"/>
          <w:lang w:val="en-US" w:eastAsia="en-US"/>
        </w:rPr>
        <w:t>rd</w:t>
      </w:r>
      <w:r w:rsidRPr="00A850AC">
        <w:rPr>
          <w:rFonts w:ascii="Times New Roman" w:eastAsia="Times New Roman" w:hAnsi="Times New Roman" w:cs="Times New Roman"/>
          <w:sz w:val="24"/>
          <w:szCs w:val="24"/>
          <w:lang w:val="en-US" w:eastAsia="en-US"/>
        </w:rPr>
        <w:t xml:space="preserve"> Rank so both were reported. They were:</w:t>
      </w:r>
    </w:p>
    <w:tbl>
      <w:tblPr>
        <w:tblW w:w="10115" w:type="dxa"/>
        <w:tblInd w:w="648" w:type="dxa"/>
        <w:tblLook w:val="0000" w:firstRow="0" w:lastRow="0" w:firstColumn="0" w:lastColumn="0" w:noHBand="0" w:noVBand="0"/>
      </w:tblPr>
      <w:tblGrid>
        <w:gridCol w:w="10115"/>
      </w:tblGrid>
      <w:tr w:rsidR="0092501A" w:rsidRPr="00A850AC" w:rsidTr="004345AD">
        <w:trPr>
          <w:trHeight w:val="1606"/>
        </w:trPr>
        <w:tc>
          <w:tcPr>
            <w:tcW w:w="0" w:type="auto"/>
            <w:vAlign w:val="center"/>
          </w:tcPr>
          <w:p w:rsidR="0092501A" w:rsidRPr="00A850AC" w:rsidRDefault="0092501A" w:rsidP="0092501A">
            <w:pPr>
              <w:numPr>
                <w:ilvl w:val="0"/>
                <w:numId w:val="4"/>
              </w:numPr>
              <w:spacing w:before="120" w:after="60" w:line="240" w:lineRule="auto"/>
              <w:ind w:left="374" w:right="-1458" w:hanging="187"/>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_</w:t>
            </w:r>
            <w:r w:rsidRPr="00A850AC">
              <w:rPr>
                <w:rFonts w:ascii="Times New Roman" w:eastAsia="Times New Roman" w:hAnsi="Times New Roman" w:cs="Times New Roman"/>
                <w:b/>
                <w:sz w:val="24"/>
                <w:szCs w:val="24"/>
                <w:u w:val="single"/>
                <w:lang w:eastAsia="en-US"/>
              </w:rPr>
              <w:t>Seeking emotional support (e.g. family, friends, therapists)_(26 points)</w:t>
            </w:r>
          </w:p>
          <w:p w:rsidR="0092501A" w:rsidRPr="00A850AC" w:rsidRDefault="0092501A" w:rsidP="0092501A">
            <w:pPr>
              <w:numPr>
                <w:ilvl w:val="0"/>
                <w:numId w:val="4"/>
              </w:numPr>
              <w:spacing w:before="60" w:after="60" w:line="240" w:lineRule="auto"/>
              <w:ind w:left="374" w:right="-198" w:hanging="187"/>
              <w:rPr>
                <w:rFonts w:ascii="Times New Roman" w:eastAsia="Times New Roman" w:hAnsi="Times New Roman" w:cs="Times New Roman"/>
                <w:b/>
                <w:sz w:val="24"/>
                <w:szCs w:val="24"/>
                <w:lang w:eastAsia="en-US"/>
              </w:rPr>
            </w:pPr>
            <w:r w:rsidRPr="00A850AC">
              <w:rPr>
                <w:rFonts w:ascii="Times New Roman" w:eastAsia="Times New Roman" w:hAnsi="Times New Roman" w:cs="Times New Roman"/>
                <w:b/>
                <w:sz w:val="24"/>
                <w:szCs w:val="24"/>
                <w:lang w:eastAsia="en-US"/>
              </w:rPr>
              <w:t>_</w:t>
            </w:r>
            <w:r w:rsidRPr="00A850AC">
              <w:rPr>
                <w:rFonts w:ascii="Times New Roman" w:eastAsia="Times New Roman" w:hAnsi="Times New Roman" w:cs="Times New Roman"/>
                <w:b/>
                <w:sz w:val="24"/>
                <w:szCs w:val="24"/>
                <w:u w:val="single"/>
                <w:lang w:eastAsia="en-US"/>
              </w:rPr>
              <w:t>Engaging in professional supervision</w:t>
            </w:r>
            <w:r w:rsidRPr="00A850AC">
              <w:rPr>
                <w:rFonts w:ascii="Times New Roman" w:eastAsia="Times New Roman" w:hAnsi="Times New Roman" w:cs="Times New Roman"/>
                <w:b/>
                <w:sz w:val="24"/>
                <w:szCs w:val="24"/>
                <w:lang w:eastAsia="en-US"/>
              </w:rPr>
              <w:t>_(24 points)</w:t>
            </w:r>
          </w:p>
          <w:p w:rsidR="0092501A" w:rsidRPr="00A850AC" w:rsidRDefault="0092501A" w:rsidP="0092501A">
            <w:pPr>
              <w:numPr>
                <w:ilvl w:val="0"/>
                <w:numId w:val="4"/>
              </w:numPr>
              <w:spacing w:before="60" w:after="60" w:line="240" w:lineRule="auto"/>
              <w:ind w:left="374" w:right="-198" w:hanging="187"/>
              <w:rPr>
                <w:rFonts w:ascii="Times New Roman" w:eastAsia="Times New Roman" w:hAnsi="Times New Roman" w:cs="Times New Roman"/>
                <w:sz w:val="24"/>
                <w:szCs w:val="24"/>
                <w:u w:val="single"/>
                <w:lang w:eastAsia="en-US"/>
              </w:rPr>
            </w:pPr>
            <w:r w:rsidRPr="00A850AC">
              <w:rPr>
                <w:rFonts w:ascii="Times New Roman" w:eastAsia="Times New Roman" w:hAnsi="Times New Roman" w:cs="Times New Roman"/>
                <w:b/>
                <w:sz w:val="24"/>
                <w:szCs w:val="24"/>
                <w:u w:val="single"/>
                <w:lang w:eastAsia="en-US"/>
              </w:rPr>
              <w:t>_A) Engaging in peer supervision (18 points), and B) Being mindful of physical health and well-being (e.g. healthy lifestyle)_(15 points)</w:t>
            </w: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6:</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642"/>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615"/>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10"/>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ORIGINAL QUESTION:</w:t>
      </w:r>
      <w:r w:rsidRPr="00A850AC">
        <w:rPr>
          <w:rFonts w:ascii="Times New Roman" w:eastAsia="Times New Roman" w:hAnsi="Times New Roman" w:cs="Times New Roman"/>
          <w:sz w:val="24"/>
          <w:szCs w:val="24"/>
          <w:lang w:val="en-US" w:eastAsia="en-US"/>
        </w:rPr>
        <w:t xml:space="preserve"> Using the description below as a model, could you provide two additional examples drawing from your experience and dealing with the “most important issues” identified in question 1:</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i/>
          <w:sz w:val="24"/>
          <w:szCs w:val="24"/>
          <w:lang w:val="en-US" w:eastAsia="en-US"/>
        </w:rPr>
      </w:pPr>
      <w:r w:rsidRPr="00A850AC">
        <w:rPr>
          <w:rFonts w:ascii="Times New Roman" w:eastAsia="Times New Roman" w:hAnsi="Times New Roman" w:cs="Times New Roman"/>
          <w:b/>
          <w:i/>
          <w:sz w:val="24"/>
          <w:szCs w:val="24"/>
          <w:lang w:val="en-US" w:eastAsia="en-US"/>
        </w:rPr>
        <w:t>Example:</w:t>
      </w:r>
    </w:p>
    <w:tbl>
      <w:tblPr>
        <w:tblStyle w:val="TableGrid3"/>
        <w:tblW w:w="0" w:type="auto"/>
        <w:tblLook w:val="04A0" w:firstRow="1" w:lastRow="0" w:firstColumn="1" w:lastColumn="0" w:noHBand="0" w:noVBand="1"/>
      </w:tblPr>
      <w:tblGrid>
        <w:gridCol w:w="2178"/>
        <w:gridCol w:w="7398"/>
      </w:tblGrid>
      <w:tr w:rsidR="0092501A" w:rsidRPr="00A850AC" w:rsidTr="004345AD">
        <w:tc>
          <w:tcPr>
            <w:tcW w:w="2268" w:type="dxa"/>
          </w:tcPr>
          <w:p w:rsidR="0092501A" w:rsidRPr="00A850AC" w:rsidRDefault="0092501A" w:rsidP="004345AD">
            <w:pPr>
              <w:rPr>
                <w:b/>
                <w:i/>
                <w:sz w:val="24"/>
                <w:szCs w:val="24"/>
              </w:rPr>
            </w:pPr>
            <w:r w:rsidRPr="00A850AC">
              <w:rPr>
                <w:b/>
                <w:i/>
                <w:sz w:val="24"/>
                <w:szCs w:val="24"/>
              </w:rPr>
              <w:t>Theme:</w:t>
            </w:r>
          </w:p>
          <w:p w:rsidR="0092501A" w:rsidRPr="00A850AC" w:rsidRDefault="0092501A" w:rsidP="004345AD">
            <w:pPr>
              <w:rPr>
                <w:b/>
                <w:i/>
                <w:sz w:val="24"/>
                <w:szCs w:val="24"/>
              </w:rPr>
            </w:pPr>
          </w:p>
          <w:p w:rsidR="0092501A" w:rsidRPr="00A850AC" w:rsidRDefault="0092501A" w:rsidP="004345AD">
            <w:pPr>
              <w:rPr>
                <w:b/>
                <w:i/>
                <w:sz w:val="24"/>
                <w:szCs w:val="24"/>
              </w:rPr>
            </w:pPr>
            <w:r w:rsidRPr="00A850AC">
              <w:rPr>
                <w:b/>
                <w:i/>
                <w:sz w:val="24"/>
                <w:szCs w:val="24"/>
              </w:rPr>
              <w:t>Delivery method:</w:t>
            </w:r>
          </w:p>
          <w:p w:rsidR="0092501A" w:rsidRPr="00A850AC" w:rsidRDefault="0092501A" w:rsidP="004345AD">
            <w:pPr>
              <w:rPr>
                <w:b/>
                <w:i/>
                <w:sz w:val="24"/>
                <w:szCs w:val="24"/>
              </w:rPr>
            </w:pPr>
          </w:p>
          <w:p w:rsidR="0092501A" w:rsidRPr="00A850AC" w:rsidRDefault="0092501A" w:rsidP="004345AD">
            <w:pPr>
              <w:rPr>
                <w:b/>
                <w:i/>
                <w:sz w:val="24"/>
                <w:szCs w:val="24"/>
              </w:rPr>
            </w:pPr>
          </w:p>
          <w:p w:rsidR="0092501A" w:rsidRPr="00A850AC" w:rsidRDefault="0092501A" w:rsidP="004345AD">
            <w:pPr>
              <w:rPr>
                <w:b/>
                <w:i/>
                <w:sz w:val="24"/>
                <w:szCs w:val="24"/>
              </w:rPr>
            </w:pPr>
            <w:r w:rsidRPr="00A850AC">
              <w:rPr>
                <w:b/>
                <w:i/>
                <w:sz w:val="24"/>
                <w:szCs w:val="24"/>
              </w:rPr>
              <w:t>Timing:</w:t>
            </w:r>
          </w:p>
          <w:p w:rsidR="0092501A" w:rsidRPr="00A850AC" w:rsidRDefault="0092501A" w:rsidP="004345AD">
            <w:pPr>
              <w:rPr>
                <w:b/>
                <w:i/>
                <w:sz w:val="24"/>
                <w:szCs w:val="24"/>
              </w:rPr>
            </w:pPr>
          </w:p>
          <w:p w:rsidR="0092501A" w:rsidRPr="00A850AC" w:rsidRDefault="0092501A" w:rsidP="004345AD">
            <w:pPr>
              <w:rPr>
                <w:sz w:val="24"/>
                <w:szCs w:val="24"/>
              </w:rPr>
            </w:pPr>
            <w:r w:rsidRPr="00A850AC">
              <w:rPr>
                <w:b/>
                <w:i/>
                <w:sz w:val="24"/>
                <w:szCs w:val="24"/>
              </w:rPr>
              <w:t>How long:</w:t>
            </w:r>
          </w:p>
        </w:tc>
        <w:tc>
          <w:tcPr>
            <w:tcW w:w="7884" w:type="dxa"/>
          </w:tcPr>
          <w:p w:rsidR="0092501A" w:rsidRPr="00A850AC" w:rsidRDefault="0092501A" w:rsidP="004345AD">
            <w:pPr>
              <w:rPr>
                <w:i/>
                <w:sz w:val="24"/>
                <w:szCs w:val="24"/>
              </w:rPr>
            </w:pPr>
            <w:r w:rsidRPr="00A850AC">
              <w:rPr>
                <w:i/>
                <w:sz w:val="24"/>
                <w:szCs w:val="24"/>
              </w:rPr>
              <w:t>Isolation</w:t>
            </w:r>
          </w:p>
          <w:p w:rsidR="0092501A" w:rsidRPr="00A850AC" w:rsidRDefault="0092501A" w:rsidP="004345AD">
            <w:pPr>
              <w:rPr>
                <w:i/>
                <w:sz w:val="24"/>
                <w:szCs w:val="24"/>
              </w:rPr>
            </w:pPr>
          </w:p>
          <w:p w:rsidR="0092501A" w:rsidRPr="00A850AC" w:rsidRDefault="0092501A" w:rsidP="004345AD">
            <w:pPr>
              <w:rPr>
                <w:i/>
                <w:sz w:val="24"/>
                <w:szCs w:val="24"/>
              </w:rPr>
            </w:pPr>
            <w:r w:rsidRPr="00A850AC">
              <w:rPr>
                <w:i/>
                <w:sz w:val="24"/>
                <w:szCs w:val="24"/>
              </w:rPr>
              <w:t>In class. Lecture on literature, guide to prevention provided, group exercise listing themes and sharing stories.</w:t>
            </w:r>
          </w:p>
          <w:p w:rsidR="0092501A" w:rsidRPr="00A850AC" w:rsidRDefault="0092501A" w:rsidP="004345AD">
            <w:pPr>
              <w:rPr>
                <w:i/>
                <w:sz w:val="24"/>
                <w:szCs w:val="24"/>
              </w:rPr>
            </w:pPr>
          </w:p>
          <w:p w:rsidR="0092501A" w:rsidRPr="00A850AC" w:rsidRDefault="0092501A" w:rsidP="004345AD">
            <w:pPr>
              <w:rPr>
                <w:i/>
                <w:sz w:val="24"/>
                <w:szCs w:val="24"/>
              </w:rPr>
            </w:pPr>
            <w:r w:rsidRPr="00A850AC">
              <w:rPr>
                <w:i/>
                <w:sz w:val="24"/>
                <w:szCs w:val="24"/>
              </w:rPr>
              <w:t>First semester, first year of program</w:t>
            </w:r>
          </w:p>
          <w:p w:rsidR="0092501A" w:rsidRPr="00A850AC" w:rsidRDefault="0092501A" w:rsidP="004345AD">
            <w:pPr>
              <w:rPr>
                <w:i/>
                <w:sz w:val="24"/>
                <w:szCs w:val="24"/>
              </w:rPr>
            </w:pPr>
          </w:p>
          <w:p w:rsidR="0092501A" w:rsidRPr="00A850AC" w:rsidRDefault="0092501A" w:rsidP="004345AD">
            <w:pPr>
              <w:rPr>
                <w:sz w:val="24"/>
                <w:szCs w:val="24"/>
              </w:rPr>
            </w:pPr>
            <w:r w:rsidRPr="00A850AC">
              <w:rPr>
                <w:i/>
                <w:sz w:val="24"/>
                <w:szCs w:val="24"/>
              </w:rPr>
              <w:t>One three-hour class period.</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Model #1:</w:t>
      </w:r>
    </w:p>
    <w:tbl>
      <w:tblPr>
        <w:tblStyle w:val="TableGrid3"/>
        <w:tblW w:w="0" w:type="auto"/>
        <w:tblLook w:val="04A0" w:firstRow="1" w:lastRow="0" w:firstColumn="1" w:lastColumn="0" w:noHBand="0" w:noVBand="1"/>
      </w:tblPr>
      <w:tblGrid>
        <w:gridCol w:w="2191"/>
        <w:gridCol w:w="7385"/>
      </w:tblGrid>
      <w:tr w:rsidR="0092501A" w:rsidRPr="00A850AC" w:rsidTr="004345AD">
        <w:tc>
          <w:tcPr>
            <w:tcW w:w="2268" w:type="dxa"/>
          </w:tcPr>
          <w:p w:rsidR="0092501A" w:rsidRPr="00A850AC" w:rsidRDefault="0092501A" w:rsidP="004345AD">
            <w:pPr>
              <w:rPr>
                <w:b/>
                <w:sz w:val="24"/>
                <w:szCs w:val="24"/>
              </w:rPr>
            </w:pPr>
            <w:r w:rsidRPr="00A850AC">
              <w:rPr>
                <w:b/>
                <w:sz w:val="24"/>
                <w:szCs w:val="24"/>
              </w:rPr>
              <w:t>Theme:</w:t>
            </w:r>
          </w:p>
          <w:p w:rsidR="0092501A" w:rsidRPr="00A850AC" w:rsidRDefault="0092501A" w:rsidP="004345AD">
            <w:pPr>
              <w:rPr>
                <w:b/>
                <w:sz w:val="24"/>
                <w:szCs w:val="24"/>
              </w:rPr>
            </w:pPr>
          </w:p>
          <w:p w:rsidR="0092501A" w:rsidRPr="00A850AC" w:rsidRDefault="0092501A" w:rsidP="004345AD">
            <w:pPr>
              <w:rPr>
                <w:b/>
                <w:sz w:val="24"/>
                <w:szCs w:val="24"/>
              </w:rPr>
            </w:pPr>
            <w:r w:rsidRPr="00A850AC">
              <w:rPr>
                <w:b/>
                <w:sz w:val="24"/>
                <w:szCs w:val="24"/>
              </w:rPr>
              <w:t>Delivery method:</w:t>
            </w:r>
          </w:p>
          <w:p w:rsidR="0092501A" w:rsidRPr="00A850AC" w:rsidRDefault="0092501A" w:rsidP="004345AD">
            <w:pPr>
              <w:rPr>
                <w:b/>
                <w:sz w:val="24"/>
                <w:szCs w:val="24"/>
              </w:rPr>
            </w:pPr>
          </w:p>
          <w:p w:rsidR="0092501A" w:rsidRPr="00A850AC" w:rsidRDefault="0092501A" w:rsidP="004345AD">
            <w:pPr>
              <w:rPr>
                <w:b/>
                <w:sz w:val="24"/>
                <w:szCs w:val="24"/>
              </w:rPr>
            </w:pPr>
          </w:p>
          <w:p w:rsidR="0092501A" w:rsidRPr="00A850AC" w:rsidRDefault="0092501A" w:rsidP="004345AD">
            <w:pPr>
              <w:rPr>
                <w:b/>
                <w:sz w:val="24"/>
                <w:szCs w:val="24"/>
              </w:rPr>
            </w:pPr>
            <w:r w:rsidRPr="00A850AC">
              <w:rPr>
                <w:b/>
                <w:sz w:val="24"/>
                <w:szCs w:val="24"/>
              </w:rPr>
              <w:t>Timing:</w:t>
            </w:r>
          </w:p>
          <w:p w:rsidR="0092501A" w:rsidRPr="00A850AC" w:rsidRDefault="0092501A" w:rsidP="004345AD">
            <w:pPr>
              <w:rPr>
                <w:b/>
                <w:sz w:val="24"/>
                <w:szCs w:val="24"/>
              </w:rPr>
            </w:pPr>
          </w:p>
          <w:p w:rsidR="0092501A" w:rsidRPr="00A850AC" w:rsidRDefault="0092501A" w:rsidP="004345AD">
            <w:pPr>
              <w:rPr>
                <w:sz w:val="24"/>
                <w:szCs w:val="24"/>
              </w:rPr>
            </w:pPr>
            <w:r w:rsidRPr="00A850AC">
              <w:rPr>
                <w:b/>
                <w:sz w:val="24"/>
                <w:szCs w:val="24"/>
              </w:rPr>
              <w:t>How long:</w:t>
            </w:r>
          </w:p>
        </w:tc>
        <w:tc>
          <w:tcPr>
            <w:tcW w:w="7884" w:type="dxa"/>
          </w:tcPr>
          <w:p w:rsidR="0092501A" w:rsidRPr="00A850AC" w:rsidRDefault="0092501A" w:rsidP="004345AD">
            <w:pPr>
              <w:rPr>
                <w:sz w:val="24"/>
                <w:szCs w:val="24"/>
              </w:rPr>
            </w:pP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 xml:space="preserve">*FINDINGS: </w:t>
      </w:r>
      <w:r w:rsidRPr="00A850AC">
        <w:rPr>
          <w:rFonts w:ascii="Times New Roman" w:eastAsia="Times New Roman" w:hAnsi="Times New Roman" w:cs="Times New Roman"/>
          <w:sz w:val="24"/>
          <w:szCs w:val="24"/>
          <w:lang w:val="en-US" w:eastAsia="en-US"/>
        </w:rPr>
        <w:t xml:space="preserve"> Participants’ responses to this question were extremely varied, in that few participants chose the same themes to address and the methods of addressing the themes were quite disparate. Therefore, the responses cannot be clearly summarized for the purposes of this member check. The responses to this question will be presented in the write up of this research. </w:t>
      </w:r>
      <w:r w:rsidRPr="00A850AC">
        <w:rPr>
          <w:rFonts w:ascii="Times New Roman" w:eastAsia="Times New Roman" w:hAnsi="Times New Roman" w:cs="Times New Roman"/>
          <w:b/>
          <w:sz w:val="24"/>
          <w:szCs w:val="24"/>
          <w:lang w:val="en-US" w:eastAsia="en-US"/>
        </w:rPr>
        <w:br w:type="page"/>
      </w:r>
    </w:p>
    <w:p w:rsidR="0092501A" w:rsidRPr="00A850AC" w:rsidRDefault="0092501A" w:rsidP="0092501A">
      <w:pPr>
        <w:numPr>
          <w:ilvl w:val="0"/>
          <w:numId w:val="10"/>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lastRenderedPageBreak/>
        <w:t xml:space="preserve">ORIGINAL QUESTION: </w:t>
      </w:r>
      <w:r w:rsidRPr="00A850AC">
        <w:rPr>
          <w:rFonts w:ascii="Times New Roman" w:eastAsia="Times New Roman" w:hAnsi="Times New Roman" w:cs="Times New Roman"/>
          <w:sz w:val="24"/>
          <w:szCs w:val="24"/>
          <w:lang w:val="en-US" w:eastAsia="en-US"/>
        </w:rPr>
        <w:t>What is the single most useful thing therapists ought to be made aware of as they begin to practice as therapists?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 xml:space="preserve">* FINDINGS: </w:t>
      </w:r>
      <w:r w:rsidRPr="00A850AC">
        <w:rPr>
          <w:rFonts w:ascii="Times New Roman" w:eastAsia="Times New Roman" w:hAnsi="Times New Roman" w:cs="Times New Roman"/>
          <w:sz w:val="24"/>
          <w:szCs w:val="24"/>
          <w:lang w:val="en-US" w:eastAsia="en-US"/>
        </w:rPr>
        <w:t>We performed thematic analysis on the responses to question 8. These are the themes that we found along with some of the codes:</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Style w:val="TableGrid3"/>
        <w:tblW w:w="0" w:type="auto"/>
        <w:tblLook w:val="04A0" w:firstRow="1" w:lastRow="0" w:firstColumn="1" w:lastColumn="0" w:noHBand="0" w:noVBand="1"/>
      </w:tblPr>
      <w:tblGrid>
        <w:gridCol w:w="1634"/>
        <w:gridCol w:w="1607"/>
        <w:gridCol w:w="1697"/>
        <w:gridCol w:w="1498"/>
        <w:gridCol w:w="1826"/>
        <w:gridCol w:w="1314"/>
      </w:tblGrid>
      <w:tr w:rsidR="0092501A" w:rsidRPr="00A850AC" w:rsidTr="004345AD">
        <w:tc>
          <w:tcPr>
            <w:tcW w:w="1692" w:type="dxa"/>
          </w:tcPr>
          <w:p w:rsidR="0092501A" w:rsidRPr="00A850AC" w:rsidRDefault="0092501A" w:rsidP="004345AD">
            <w:pPr>
              <w:jc w:val="center"/>
              <w:rPr>
                <w:b/>
                <w:sz w:val="24"/>
                <w:szCs w:val="24"/>
              </w:rPr>
            </w:pPr>
            <w:r w:rsidRPr="00A850AC">
              <w:rPr>
                <w:b/>
                <w:sz w:val="24"/>
                <w:szCs w:val="24"/>
              </w:rPr>
              <w:t>Continue to attend to professional development throughout career</w:t>
            </w:r>
          </w:p>
        </w:tc>
        <w:tc>
          <w:tcPr>
            <w:tcW w:w="1691" w:type="dxa"/>
          </w:tcPr>
          <w:p w:rsidR="0092501A" w:rsidRPr="00A850AC" w:rsidRDefault="0092501A" w:rsidP="004345AD">
            <w:pPr>
              <w:jc w:val="center"/>
              <w:rPr>
                <w:b/>
                <w:sz w:val="24"/>
                <w:szCs w:val="24"/>
              </w:rPr>
            </w:pPr>
          </w:p>
          <w:p w:rsidR="0092501A" w:rsidRPr="00A850AC" w:rsidRDefault="0092501A" w:rsidP="004345AD">
            <w:pPr>
              <w:jc w:val="center"/>
              <w:rPr>
                <w:b/>
                <w:sz w:val="24"/>
                <w:szCs w:val="24"/>
              </w:rPr>
            </w:pPr>
            <w:r w:rsidRPr="00A850AC">
              <w:rPr>
                <w:b/>
                <w:sz w:val="24"/>
                <w:szCs w:val="24"/>
              </w:rPr>
              <w:t>Self -care</w:t>
            </w:r>
          </w:p>
        </w:tc>
        <w:tc>
          <w:tcPr>
            <w:tcW w:w="1855" w:type="dxa"/>
          </w:tcPr>
          <w:p w:rsidR="0092501A" w:rsidRPr="00A850AC" w:rsidRDefault="0092501A" w:rsidP="004345AD">
            <w:pPr>
              <w:jc w:val="center"/>
              <w:rPr>
                <w:b/>
                <w:sz w:val="24"/>
                <w:szCs w:val="24"/>
              </w:rPr>
            </w:pPr>
          </w:p>
          <w:p w:rsidR="0092501A" w:rsidRPr="00A850AC" w:rsidRDefault="0092501A" w:rsidP="004345AD">
            <w:pPr>
              <w:jc w:val="center"/>
              <w:rPr>
                <w:b/>
                <w:sz w:val="24"/>
                <w:szCs w:val="24"/>
              </w:rPr>
            </w:pPr>
            <w:r w:rsidRPr="00A850AC">
              <w:rPr>
                <w:b/>
                <w:sz w:val="24"/>
                <w:szCs w:val="24"/>
              </w:rPr>
              <w:t>Therapist know thyself</w:t>
            </w:r>
          </w:p>
        </w:tc>
        <w:tc>
          <w:tcPr>
            <w:tcW w:w="1527" w:type="dxa"/>
          </w:tcPr>
          <w:p w:rsidR="0092501A" w:rsidRPr="00A850AC" w:rsidRDefault="0092501A" w:rsidP="004345AD">
            <w:pPr>
              <w:jc w:val="center"/>
              <w:rPr>
                <w:b/>
                <w:sz w:val="24"/>
                <w:szCs w:val="24"/>
              </w:rPr>
            </w:pPr>
          </w:p>
          <w:p w:rsidR="0092501A" w:rsidRPr="00A850AC" w:rsidRDefault="0092501A" w:rsidP="004345AD">
            <w:pPr>
              <w:jc w:val="center"/>
              <w:rPr>
                <w:b/>
                <w:sz w:val="24"/>
                <w:szCs w:val="24"/>
              </w:rPr>
            </w:pPr>
            <w:r w:rsidRPr="00A850AC">
              <w:rPr>
                <w:b/>
                <w:sz w:val="24"/>
                <w:szCs w:val="24"/>
              </w:rPr>
              <w:t xml:space="preserve">Necessary </w:t>
            </w:r>
          </w:p>
          <w:p w:rsidR="0092501A" w:rsidRPr="00A850AC" w:rsidRDefault="0092501A" w:rsidP="004345AD">
            <w:pPr>
              <w:jc w:val="center"/>
              <w:rPr>
                <w:b/>
                <w:sz w:val="24"/>
                <w:szCs w:val="24"/>
              </w:rPr>
            </w:pPr>
            <w:r w:rsidRPr="00A850AC">
              <w:rPr>
                <w:b/>
                <w:sz w:val="24"/>
                <w:szCs w:val="24"/>
              </w:rPr>
              <w:t>&amp; core conditions for client growth</w:t>
            </w:r>
          </w:p>
        </w:tc>
        <w:tc>
          <w:tcPr>
            <w:tcW w:w="1893" w:type="dxa"/>
          </w:tcPr>
          <w:p w:rsidR="0092501A" w:rsidRPr="00A850AC" w:rsidRDefault="0092501A" w:rsidP="004345AD">
            <w:pPr>
              <w:jc w:val="center"/>
              <w:rPr>
                <w:b/>
                <w:sz w:val="24"/>
                <w:szCs w:val="24"/>
              </w:rPr>
            </w:pPr>
          </w:p>
          <w:p w:rsidR="0092501A" w:rsidRPr="00A850AC" w:rsidRDefault="0092501A" w:rsidP="004345AD">
            <w:pPr>
              <w:jc w:val="center"/>
              <w:rPr>
                <w:b/>
                <w:sz w:val="24"/>
                <w:szCs w:val="24"/>
              </w:rPr>
            </w:pPr>
            <w:r w:rsidRPr="00A850AC">
              <w:rPr>
                <w:b/>
                <w:bCs/>
                <w:sz w:val="24"/>
                <w:szCs w:val="24"/>
              </w:rPr>
              <w:t>Normalization of FOI</w:t>
            </w:r>
          </w:p>
        </w:tc>
        <w:tc>
          <w:tcPr>
            <w:tcW w:w="1494" w:type="dxa"/>
            <w:tcBorders>
              <w:bottom w:val="single" w:sz="4" w:space="0" w:color="auto"/>
            </w:tcBorders>
          </w:tcPr>
          <w:p w:rsidR="0092501A" w:rsidRPr="00A850AC" w:rsidRDefault="0092501A" w:rsidP="004345AD">
            <w:pPr>
              <w:jc w:val="center"/>
              <w:rPr>
                <w:b/>
                <w:sz w:val="24"/>
                <w:szCs w:val="24"/>
              </w:rPr>
            </w:pPr>
          </w:p>
          <w:p w:rsidR="0092501A" w:rsidRPr="00A850AC" w:rsidRDefault="0092501A" w:rsidP="004345AD">
            <w:pPr>
              <w:jc w:val="center"/>
              <w:rPr>
                <w:b/>
                <w:sz w:val="24"/>
                <w:szCs w:val="24"/>
              </w:rPr>
            </w:pPr>
            <w:r w:rsidRPr="00A850AC">
              <w:rPr>
                <w:b/>
                <w:sz w:val="24"/>
                <w:szCs w:val="24"/>
              </w:rPr>
              <w:t>Good Theory</w:t>
            </w:r>
          </w:p>
        </w:tc>
      </w:tr>
      <w:tr w:rsidR="0092501A" w:rsidRPr="00A850AC" w:rsidTr="004345AD">
        <w:tc>
          <w:tcPr>
            <w:tcW w:w="1692" w:type="dxa"/>
          </w:tcPr>
          <w:p w:rsidR="0092501A" w:rsidRPr="00A850AC" w:rsidRDefault="0092501A" w:rsidP="004345AD">
            <w:pPr>
              <w:rPr>
                <w:sz w:val="24"/>
                <w:szCs w:val="24"/>
              </w:rPr>
            </w:pPr>
            <w:r w:rsidRPr="00A850AC">
              <w:rPr>
                <w:sz w:val="24"/>
                <w:szCs w:val="24"/>
              </w:rPr>
              <w:t>Continue to develop competency</w:t>
            </w:r>
          </w:p>
        </w:tc>
        <w:tc>
          <w:tcPr>
            <w:tcW w:w="1691" w:type="dxa"/>
          </w:tcPr>
          <w:p w:rsidR="0092501A" w:rsidRPr="00A850AC" w:rsidRDefault="0092501A" w:rsidP="004345AD">
            <w:pPr>
              <w:rPr>
                <w:sz w:val="24"/>
                <w:szCs w:val="24"/>
              </w:rPr>
            </w:pPr>
            <w:r w:rsidRPr="00A850AC">
              <w:rPr>
                <w:sz w:val="24"/>
                <w:szCs w:val="24"/>
              </w:rPr>
              <w:t>Realistic expectations</w:t>
            </w:r>
          </w:p>
        </w:tc>
        <w:tc>
          <w:tcPr>
            <w:tcW w:w="1855" w:type="dxa"/>
          </w:tcPr>
          <w:p w:rsidR="0092501A" w:rsidRPr="00A850AC" w:rsidRDefault="0092501A" w:rsidP="004345AD">
            <w:pPr>
              <w:rPr>
                <w:sz w:val="24"/>
                <w:szCs w:val="24"/>
              </w:rPr>
            </w:pPr>
            <w:r w:rsidRPr="00A850AC">
              <w:rPr>
                <w:sz w:val="24"/>
                <w:szCs w:val="24"/>
              </w:rPr>
              <w:t>Self-awareness</w:t>
            </w:r>
          </w:p>
        </w:tc>
        <w:tc>
          <w:tcPr>
            <w:tcW w:w="1527" w:type="dxa"/>
          </w:tcPr>
          <w:p w:rsidR="0092501A" w:rsidRPr="00A850AC" w:rsidRDefault="0092501A" w:rsidP="004345AD">
            <w:pPr>
              <w:rPr>
                <w:sz w:val="24"/>
                <w:szCs w:val="24"/>
              </w:rPr>
            </w:pPr>
            <w:r w:rsidRPr="00A850AC">
              <w:rPr>
                <w:sz w:val="24"/>
                <w:szCs w:val="24"/>
              </w:rPr>
              <w:t>Genuineness</w:t>
            </w:r>
          </w:p>
        </w:tc>
        <w:tc>
          <w:tcPr>
            <w:tcW w:w="1893" w:type="dxa"/>
          </w:tcPr>
          <w:p w:rsidR="0092501A" w:rsidRPr="00A850AC" w:rsidRDefault="0092501A" w:rsidP="004345AD">
            <w:pPr>
              <w:rPr>
                <w:sz w:val="24"/>
                <w:szCs w:val="24"/>
              </w:rPr>
            </w:pPr>
            <w:r w:rsidRPr="00A850AC">
              <w:rPr>
                <w:sz w:val="24"/>
                <w:szCs w:val="24"/>
              </w:rPr>
              <w:t>FOI is not equal to actual incompetence</w:t>
            </w:r>
          </w:p>
        </w:tc>
        <w:tc>
          <w:tcPr>
            <w:tcW w:w="1494" w:type="dxa"/>
            <w:tcBorders>
              <w:bottom w:val="nil"/>
            </w:tcBorders>
          </w:tcPr>
          <w:p w:rsidR="0092501A" w:rsidRPr="00A850AC" w:rsidRDefault="0092501A" w:rsidP="004345AD">
            <w:pPr>
              <w:rPr>
                <w:sz w:val="24"/>
                <w:szCs w:val="24"/>
              </w:rPr>
            </w:pPr>
          </w:p>
        </w:tc>
      </w:tr>
      <w:tr w:rsidR="0092501A" w:rsidRPr="00A850AC" w:rsidTr="004345AD">
        <w:tc>
          <w:tcPr>
            <w:tcW w:w="1692" w:type="dxa"/>
          </w:tcPr>
          <w:p w:rsidR="0092501A" w:rsidRPr="00A850AC" w:rsidRDefault="0092501A" w:rsidP="004345AD">
            <w:pPr>
              <w:rPr>
                <w:sz w:val="24"/>
                <w:szCs w:val="24"/>
              </w:rPr>
            </w:pPr>
            <w:r w:rsidRPr="00A850AC">
              <w:rPr>
                <w:sz w:val="24"/>
                <w:szCs w:val="24"/>
              </w:rPr>
              <w:t>Lifelong supervision/ lifelong learning</w:t>
            </w:r>
          </w:p>
        </w:tc>
        <w:tc>
          <w:tcPr>
            <w:tcW w:w="1691" w:type="dxa"/>
          </w:tcPr>
          <w:p w:rsidR="0092501A" w:rsidRPr="00A850AC" w:rsidRDefault="0092501A" w:rsidP="004345AD">
            <w:pPr>
              <w:rPr>
                <w:sz w:val="24"/>
                <w:szCs w:val="24"/>
              </w:rPr>
            </w:pPr>
            <w:r w:rsidRPr="00A850AC">
              <w:rPr>
                <w:sz w:val="24"/>
                <w:szCs w:val="24"/>
              </w:rPr>
              <w:t xml:space="preserve">Time management </w:t>
            </w:r>
          </w:p>
        </w:tc>
        <w:tc>
          <w:tcPr>
            <w:tcW w:w="1855" w:type="dxa"/>
          </w:tcPr>
          <w:p w:rsidR="0092501A" w:rsidRPr="00A850AC" w:rsidRDefault="0092501A" w:rsidP="004345AD">
            <w:pPr>
              <w:rPr>
                <w:sz w:val="24"/>
                <w:szCs w:val="24"/>
              </w:rPr>
            </w:pPr>
            <w:r w:rsidRPr="00A850AC">
              <w:rPr>
                <w:sz w:val="24"/>
                <w:szCs w:val="24"/>
              </w:rPr>
              <w:t xml:space="preserve">Be mindful of your motives and unsatisfied personal needs </w:t>
            </w:r>
          </w:p>
        </w:tc>
        <w:tc>
          <w:tcPr>
            <w:tcW w:w="1527" w:type="dxa"/>
          </w:tcPr>
          <w:p w:rsidR="0092501A" w:rsidRPr="00A850AC" w:rsidRDefault="0092501A" w:rsidP="004345AD">
            <w:pPr>
              <w:rPr>
                <w:sz w:val="24"/>
                <w:szCs w:val="24"/>
              </w:rPr>
            </w:pPr>
            <w:r w:rsidRPr="00A850AC">
              <w:rPr>
                <w:sz w:val="24"/>
                <w:szCs w:val="24"/>
              </w:rPr>
              <w:t>Warmth</w:t>
            </w:r>
          </w:p>
        </w:tc>
        <w:tc>
          <w:tcPr>
            <w:tcW w:w="1893" w:type="dxa"/>
          </w:tcPr>
          <w:p w:rsidR="0092501A" w:rsidRPr="00A850AC" w:rsidRDefault="0092501A" w:rsidP="004345AD">
            <w:pPr>
              <w:rPr>
                <w:sz w:val="24"/>
                <w:szCs w:val="24"/>
              </w:rPr>
            </w:pPr>
            <w:r w:rsidRPr="00A850AC">
              <w:rPr>
                <w:sz w:val="24"/>
                <w:szCs w:val="24"/>
              </w:rPr>
              <w:t>Everyone is scared &amp; overwhelmed when they start out</w:t>
            </w:r>
          </w:p>
        </w:tc>
        <w:tc>
          <w:tcPr>
            <w:tcW w:w="1494" w:type="dxa"/>
            <w:tcBorders>
              <w:top w:val="nil"/>
              <w:bottom w:val="nil"/>
            </w:tcBorders>
          </w:tcPr>
          <w:p w:rsidR="0092501A" w:rsidRPr="00A850AC" w:rsidRDefault="0092501A" w:rsidP="004345AD">
            <w:pPr>
              <w:rPr>
                <w:sz w:val="24"/>
                <w:szCs w:val="24"/>
              </w:rPr>
            </w:pPr>
          </w:p>
        </w:tc>
      </w:tr>
      <w:tr w:rsidR="0092501A" w:rsidRPr="00A850AC" w:rsidTr="004345AD">
        <w:tc>
          <w:tcPr>
            <w:tcW w:w="1692" w:type="dxa"/>
          </w:tcPr>
          <w:p w:rsidR="0092501A" w:rsidRPr="00A850AC" w:rsidRDefault="0092501A" w:rsidP="004345AD">
            <w:pPr>
              <w:rPr>
                <w:sz w:val="24"/>
                <w:szCs w:val="24"/>
              </w:rPr>
            </w:pPr>
            <w:r w:rsidRPr="00A850AC">
              <w:rPr>
                <w:sz w:val="24"/>
                <w:szCs w:val="24"/>
              </w:rPr>
              <w:t>Accurate self-assessment</w:t>
            </w:r>
          </w:p>
        </w:tc>
        <w:tc>
          <w:tcPr>
            <w:tcW w:w="1691" w:type="dxa"/>
            <w:tcBorders>
              <w:bottom w:val="single" w:sz="4" w:space="0" w:color="auto"/>
            </w:tcBorders>
          </w:tcPr>
          <w:p w:rsidR="0092501A" w:rsidRPr="00A850AC" w:rsidRDefault="0092501A" w:rsidP="004345AD">
            <w:pPr>
              <w:rPr>
                <w:sz w:val="24"/>
                <w:szCs w:val="24"/>
              </w:rPr>
            </w:pPr>
            <w:r w:rsidRPr="00A850AC">
              <w:rPr>
                <w:sz w:val="24"/>
                <w:szCs w:val="24"/>
              </w:rPr>
              <w:t xml:space="preserve">Boundaries </w:t>
            </w:r>
          </w:p>
          <w:p w:rsidR="0092501A" w:rsidRPr="00A850AC" w:rsidRDefault="0092501A" w:rsidP="004345AD">
            <w:pPr>
              <w:rPr>
                <w:sz w:val="24"/>
                <w:szCs w:val="24"/>
              </w:rPr>
            </w:pPr>
            <w:r w:rsidRPr="00A850AC">
              <w:rPr>
                <w:sz w:val="24"/>
                <w:szCs w:val="24"/>
              </w:rPr>
              <w:t>– dual roles</w:t>
            </w:r>
          </w:p>
        </w:tc>
        <w:tc>
          <w:tcPr>
            <w:tcW w:w="1855" w:type="dxa"/>
          </w:tcPr>
          <w:p w:rsidR="0092501A" w:rsidRPr="00A850AC" w:rsidRDefault="0092501A" w:rsidP="004345AD">
            <w:pPr>
              <w:rPr>
                <w:sz w:val="24"/>
                <w:szCs w:val="24"/>
              </w:rPr>
            </w:pPr>
            <w:r w:rsidRPr="00A850AC">
              <w:rPr>
                <w:sz w:val="24"/>
                <w:szCs w:val="24"/>
              </w:rPr>
              <w:t>Strengths &amp; weaknesses</w:t>
            </w:r>
          </w:p>
        </w:tc>
        <w:tc>
          <w:tcPr>
            <w:tcW w:w="1527" w:type="dxa"/>
          </w:tcPr>
          <w:p w:rsidR="0092501A" w:rsidRPr="00A850AC" w:rsidRDefault="0092501A" w:rsidP="004345AD">
            <w:pPr>
              <w:rPr>
                <w:sz w:val="24"/>
                <w:szCs w:val="24"/>
              </w:rPr>
            </w:pPr>
            <w:r w:rsidRPr="00A850AC">
              <w:rPr>
                <w:sz w:val="24"/>
                <w:szCs w:val="24"/>
              </w:rPr>
              <w:t>Empathy</w:t>
            </w:r>
          </w:p>
        </w:tc>
        <w:tc>
          <w:tcPr>
            <w:tcW w:w="1893" w:type="dxa"/>
          </w:tcPr>
          <w:p w:rsidR="0092501A" w:rsidRPr="00A850AC" w:rsidRDefault="0092501A" w:rsidP="004345AD">
            <w:pPr>
              <w:rPr>
                <w:sz w:val="24"/>
                <w:szCs w:val="24"/>
              </w:rPr>
            </w:pPr>
            <w:r w:rsidRPr="00A850AC">
              <w:rPr>
                <w:sz w:val="24"/>
                <w:szCs w:val="24"/>
              </w:rPr>
              <w:t>You know more than you realize</w:t>
            </w:r>
          </w:p>
        </w:tc>
        <w:tc>
          <w:tcPr>
            <w:tcW w:w="1494" w:type="dxa"/>
            <w:tcBorders>
              <w:top w:val="nil"/>
              <w:bottom w:val="nil"/>
            </w:tcBorders>
          </w:tcPr>
          <w:p w:rsidR="0092501A" w:rsidRPr="00A850AC" w:rsidRDefault="0092501A" w:rsidP="004345AD">
            <w:pPr>
              <w:rPr>
                <w:sz w:val="24"/>
                <w:szCs w:val="24"/>
              </w:rPr>
            </w:pPr>
          </w:p>
        </w:tc>
      </w:tr>
      <w:tr w:rsidR="0092501A" w:rsidRPr="00A850AC" w:rsidTr="004345AD">
        <w:tc>
          <w:tcPr>
            <w:tcW w:w="1692" w:type="dxa"/>
          </w:tcPr>
          <w:p w:rsidR="0092501A" w:rsidRPr="00A850AC" w:rsidRDefault="0092501A" w:rsidP="004345AD">
            <w:pPr>
              <w:rPr>
                <w:sz w:val="24"/>
                <w:szCs w:val="24"/>
              </w:rPr>
            </w:pPr>
            <w:r w:rsidRPr="00A850AC">
              <w:rPr>
                <w:sz w:val="24"/>
                <w:szCs w:val="24"/>
              </w:rPr>
              <w:t>Peer consultation/ supervision</w:t>
            </w:r>
          </w:p>
        </w:tc>
        <w:tc>
          <w:tcPr>
            <w:tcW w:w="1691" w:type="dxa"/>
            <w:tcBorders>
              <w:bottom w:val="nil"/>
            </w:tcBorders>
          </w:tcPr>
          <w:p w:rsidR="0092501A" w:rsidRPr="00A850AC" w:rsidRDefault="0092501A" w:rsidP="004345AD">
            <w:pPr>
              <w:rPr>
                <w:sz w:val="24"/>
                <w:szCs w:val="24"/>
              </w:rPr>
            </w:pPr>
            <w:r w:rsidRPr="00A850AC">
              <w:rPr>
                <w:sz w:val="24"/>
                <w:szCs w:val="24"/>
              </w:rPr>
              <w:t xml:space="preserve">Avoid isolation: </w:t>
            </w:r>
          </w:p>
          <w:p w:rsidR="0092501A" w:rsidRPr="00A850AC" w:rsidRDefault="0092501A" w:rsidP="004345AD">
            <w:pPr>
              <w:rPr>
                <w:sz w:val="24"/>
                <w:szCs w:val="24"/>
              </w:rPr>
            </w:pPr>
            <w:r w:rsidRPr="00A850AC">
              <w:rPr>
                <w:sz w:val="24"/>
                <w:szCs w:val="24"/>
              </w:rPr>
              <w:t xml:space="preserve">connect with </w:t>
            </w:r>
          </w:p>
          <w:p w:rsidR="0092501A" w:rsidRPr="00A850AC" w:rsidRDefault="0092501A" w:rsidP="004345AD">
            <w:pPr>
              <w:rPr>
                <w:sz w:val="24"/>
                <w:szCs w:val="24"/>
              </w:rPr>
            </w:pPr>
            <w:r w:rsidRPr="00A850AC">
              <w:rPr>
                <w:sz w:val="24"/>
                <w:szCs w:val="24"/>
              </w:rPr>
              <w:lastRenderedPageBreak/>
              <w:t>like- minded individuals</w:t>
            </w:r>
          </w:p>
        </w:tc>
        <w:tc>
          <w:tcPr>
            <w:tcW w:w="1855" w:type="dxa"/>
          </w:tcPr>
          <w:p w:rsidR="0092501A" w:rsidRPr="00A850AC" w:rsidRDefault="0092501A" w:rsidP="004345AD">
            <w:pPr>
              <w:rPr>
                <w:sz w:val="24"/>
                <w:szCs w:val="24"/>
              </w:rPr>
            </w:pPr>
            <w:r w:rsidRPr="00A850AC">
              <w:rPr>
                <w:sz w:val="24"/>
                <w:szCs w:val="24"/>
              </w:rPr>
              <w:lastRenderedPageBreak/>
              <w:t>Values &amp; talents</w:t>
            </w:r>
          </w:p>
        </w:tc>
        <w:tc>
          <w:tcPr>
            <w:tcW w:w="1527" w:type="dxa"/>
          </w:tcPr>
          <w:p w:rsidR="0092501A" w:rsidRPr="00A850AC" w:rsidRDefault="0092501A" w:rsidP="004345AD">
            <w:pPr>
              <w:rPr>
                <w:sz w:val="24"/>
                <w:szCs w:val="24"/>
              </w:rPr>
            </w:pPr>
            <w:r w:rsidRPr="00A850AC">
              <w:rPr>
                <w:sz w:val="24"/>
                <w:szCs w:val="24"/>
              </w:rPr>
              <w:t>Respect</w:t>
            </w:r>
          </w:p>
        </w:tc>
        <w:tc>
          <w:tcPr>
            <w:tcW w:w="1893" w:type="dxa"/>
          </w:tcPr>
          <w:p w:rsidR="0092501A" w:rsidRPr="00A850AC" w:rsidRDefault="0092501A" w:rsidP="004345AD">
            <w:pPr>
              <w:rPr>
                <w:sz w:val="24"/>
                <w:szCs w:val="24"/>
              </w:rPr>
            </w:pPr>
            <w:r w:rsidRPr="00A850AC">
              <w:rPr>
                <w:sz w:val="24"/>
                <w:szCs w:val="24"/>
              </w:rPr>
              <w:t>You are taught a breadth of material</w:t>
            </w:r>
          </w:p>
          <w:p w:rsidR="0092501A" w:rsidRPr="00A850AC" w:rsidRDefault="0092501A" w:rsidP="004345AD">
            <w:pPr>
              <w:rPr>
                <w:sz w:val="24"/>
                <w:szCs w:val="24"/>
              </w:rPr>
            </w:pPr>
            <w:r w:rsidRPr="00A850AC">
              <w:rPr>
                <w:sz w:val="24"/>
                <w:szCs w:val="24"/>
              </w:rPr>
              <w:lastRenderedPageBreak/>
              <w:t>-  can’t know it all</w:t>
            </w:r>
          </w:p>
        </w:tc>
        <w:tc>
          <w:tcPr>
            <w:tcW w:w="1494" w:type="dxa"/>
            <w:tcBorders>
              <w:top w:val="nil"/>
              <w:bottom w:val="nil"/>
            </w:tcBorders>
          </w:tcPr>
          <w:p w:rsidR="0092501A" w:rsidRPr="00A850AC" w:rsidRDefault="0092501A" w:rsidP="004345AD">
            <w:pPr>
              <w:rPr>
                <w:sz w:val="24"/>
                <w:szCs w:val="24"/>
              </w:rPr>
            </w:pPr>
          </w:p>
        </w:tc>
      </w:tr>
      <w:tr w:rsidR="0092501A" w:rsidRPr="00A850AC" w:rsidTr="004345AD">
        <w:tc>
          <w:tcPr>
            <w:tcW w:w="1692" w:type="dxa"/>
          </w:tcPr>
          <w:p w:rsidR="0092501A" w:rsidRPr="00A850AC" w:rsidRDefault="0092501A" w:rsidP="004345AD">
            <w:pPr>
              <w:rPr>
                <w:sz w:val="24"/>
                <w:szCs w:val="24"/>
              </w:rPr>
            </w:pPr>
            <w:r w:rsidRPr="00A850AC">
              <w:rPr>
                <w:sz w:val="24"/>
                <w:szCs w:val="24"/>
              </w:rPr>
              <w:lastRenderedPageBreak/>
              <w:t>Learn from elders</w:t>
            </w:r>
          </w:p>
          <w:p w:rsidR="0092501A" w:rsidRPr="00A850AC" w:rsidRDefault="0092501A" w:rsidP="004345AD">
            <w:pPr>
              <w:rPr>
                <w:sz w:val="24"/>
                <w:szCs w:val="24"/>
              </w:rPr>
            </w:pPr>
          </w:p>
        </w:tc>
        <w:tc>
          <w:tcPr>
            <w:tcW w:w="1691" w:type="dxa"/>
            <w:tcBorders>
              <w:top w:val="nil"/>
              <w:bottom w:val="nil"/>
            </w:tcBorders>
          </w:tcPr>
          <w:p w:rsidR="0092501A" w:rsidRPr="00A850AC" w:rsidRDefault="0092501A" w:rsidP="004345AD">
            <w:pPr>
              <w:rPr>
                <w:sz w:val="24"/>
                <w:szCs w:val="24"/>
              </w:rPr>
            </w:pPr>
          </w:p>
        </w:tc>
        <w:tc>
          <w:tcPr>
            <w:tcW w:w="1855" w:type="dxa"/>
          </w:tcPr>
          <w:p w:rsidR="0092501A" w:rsidRPr="00A850AC" w:rsidRDefault="0092501A" w:rsidP="004345AD">
            <w:pPr>
              <w:rPr>
                <w:sz w:val="24"/>
                <w:szCs w:val="24"/>
              </w:rPr>
            </w:pPr>
            <w:r w:rsidRPr="00A850AC">
              <w:rPr>
                <w:sz w:val="24"/>
                <w:szCs w:val="24"/>
              </w:rPr>
              <w:t>Counter-transference</w:t>
            </w:r>
          </w:p>
        </w:tc>
        <w:tc>
          <w:tcPr>
            <w:tcW w:w="1527" w:type="dxa"/>
          </w:tcPr>
          <w:p w:rsidR="0092501A" w:rsidRPr="00A850AC" w:rsidRDefault="0092501A" w:rsidP="004345AD">
            <w:pPr>
              <w:rPr>
                <w:sz w:val="24"/>
                <w:szCs w:val="24"/>
              </w:rPr>
            </w:pPr>
            <w:r w:rsidRPr="00A850AC">
              <w:rPr>
                <w:sz w:val="24"/>
                <w:szCs w:val="24"/>
              </w:rPr>
              <w:t>Curiosity</w:t>
            </w:r>
          </w:p>
        </w:tc>
        <w:tc>
          <w:tcPr>
            <w:tcW w:w="1893" w:type="dxa"/>
          </w:tcPr>
          <w:p w:rsidR="0092501A" w:rsidRPr="00A850AC" w:rsidRDefault="0092501A" w:rsidP="004345AD">
            <w:pPr>
              <w:rPr>
                <w:sz w:val="24"/>
                <w:szCs w:val="24"/>
              </w:rPr>
            </w:pPr>
            <w:r w:rsidRPr="00A850AC">
              <w:rPr>
                <w:sz w:val="24"/>
                <w:szCs w:val="24"/>
              </w:rPr>
              <w:t>All therapists have self-doubts</w:t>
            </w:r>
          </w:p>
        </w:tc>
        <w:tc>
          <w:tcPr>
            <w:tcW w:w="1494" w:type="dxa"/>
            <w:tcBorders>
              <w:top w:val="nil"/>
              <w:bottom w:val="nil"/>
            </w:tcBorders>
          </w:tcPr>
          <w:p w:rsidR="0092501A" w:rsidRPr="00A850AC" w:rsidRDefault="0092501A" w:rsidP="004345AD">
            <w:pPr>
              <w:rPr>
                <w:sz w:val="24"/>
                <w:szCs w:val="24"/>
              </w:rPr>
            </w:pPr>
          </w:p>
        </w:tc>
      </w:tr>
      <w:tr w:rsidR="0092501A" w:rsidRPr="00A850AC" w:rsidTr="004345AD">
        <w:tc>
          <w:tcPr>
            <w:tcW w:w="1692" w:type="dxa"/>
          </w:tcPr>
          <w:p w:rsidR="0092501A" w:rsidRPr="00A850AC" w:rsidRDefault="0092501A" w:rsidP="004345AD">
            <w:pPr>
              <w:rPr>
                <w:sz w:val="24"/>
                <w:szCs w:val="24"/>
              </w:rPr>
            </w:pPr>
            <w:r w:rsidRPr="00A850AC">
              <w:rPr>
                <w:sz w:val="24"/>
                <w:szCs w:val="24"/>
              </w:rPr>
              <w:t>Continuing education</w:t>
            </w:r>
          </w:p>
        </w:tc>
        <w:tc>
          <w:tcPr>
            <w:tcW w:w="1691" w:type="dxa"/>
            <w:tcBorders>
              <w:top w:val="nil"/>
            </w:tcBorders>
          </w:tcPr>
          <w:p w:rsidR="0092501A" w:rsidRPr="00A850AC" w:rsidRDefault="0092501A" w:rsidP="004345AD">
            <w:pPr>
              <w:rPr>
                <w:sz w:val="24"/>
                <w:szCs w:val="24"/>
              </w:rPr>
            </w:pPr>
          </w:p>
        </w:tc>
        <w:tc>
          <w:tcPr>
            <w:tcW w:w="1855" w:type="dxa"/>
          </w:tcPr>
          <w:p w:rsidR="0092501A" w:rsidRPr="00A850AC" w:rsidRDefault="0092501A" w:rsidP="004345AD">
            <w:pPr>
              <w:rPr>
                <w:sz w:val="24"/>
                <w:szCs w:val="24"/>
              </w:rPr>
            </w:pPr>
          </w:p>
        </w:tc>
        <w:tc>
          <w:tcPr>
            <w:tcW w:w="1527" w:type="dxa"/>
          </w:tcPr>
          <w:p w:rsidR="0092501A" w:rsidRPr="00A850AC" w:rsidRDefault="0092501A" w:rsidP="004345AD">
            <w:pPr>
              <w:rPr>
                <w:sz w:val="24"/>
                <w:szCs w:val="24"/>
              </w:rPr>
            </w:pPr>
            <w:r w:rsidRPr="00A850AC">
              <w:rPr>
                <w:sz w:val="24"/>
                <w:szCs w:val="24"/>
              </w:rPr>
              <w:t>Compassion</w:t>
            </w:r>
          </w:p>
        </w:tc>
        <w:tc>
          <w:tcPr>
            <w:tcW w:w="1893" w:type="dxa"/>
          </w:tcPr>
          <w:p w:rsidR="0092501A" w:rsidRPr="00A850AC" w:rsidRDefault="0092501A" w:rsidP="004345AD">
            <w:pPr>
              <w:rPr>
                <w:sz w:val="24"/>
                <w:szCs w:val="24"/>
              </w:rPr>
            </w:pPr>
            <w:r w:rsidRPr="00A850AC">
              <w:rPr>
                <w:sz w:val="24"/>
                <w:szCs w:val="24"/>
              </w:rPr>
              <w:t>FOI is normal &amp; healthy, it means you are paying attention to what you do not know</w:t>
            </w:r>
          </w:p>
        </w:tc>
        <w:tc>
          <w:tcPr>
            <w:tcW w:w="1494" w:type="dxa"/>
            <w:tcBorders>
              <w:top w:val="nil"/>
            </w:tcBorders>
          </w:tcPr>
          <w:p w:rsidR="0092501A" w:rsidRPr="00A850AC" w:rsidRDefault="0092501A" w:rsidP="004345AD">
            <w:pPr>
              <w:rPr>
                <w:sz w:val="24"/>
                <w:szCs w:val="24"/>
              </w:rPr>
            </w:pP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8:</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642"/>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p>
        </w:tc>
      </w:tr>
      <w:tr w:rsidR="0092501A" w:rsidRPr="00A850AC" w:rsidTr="004345AD">
        <w:trPr>
          <w:trHeight w:val="615"/>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before="60" w:after="60"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spacing w:line="360" w:lineRule="auto"/>
        <w:rPr>
          <w:rFonts w:ascii="Times New Roman" w:eastAsia="Times New Roman" w:hAnsi="Times New Roman" w:cs="Times New Roman"/>
          <w:sz w:val="24"/>
          <w:szCs w:val="24"/>
          <w:lang w:val="en-US" w:eastAsia="en-US"/>
        </w:rPr>
      </w:pPr>
    </w:p>
    <w:p w:rsidR="0092501A" w:rsidRPr="00A850AC" w:rsidRDefault="0092501A" w:rsidP="0092501A">
      <w:pPr>
        <w:numPr>
          <w:ilvl w:val="0"/>
          <w:numId w:val="10"/>
        </w:num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 xml:space="preserve">ORIGINIAL QUESTION: </w:t>
      </w:r>
      <w:r w:rsidRPr="00A850AC">
        <w:rPr>
          <w:rFonts w:ascii="Times New Roman" w:eastAsia="Times New Roman" w:hAnsi="Times New Roman" w:cs="Times New Roman"/>
          <w:sz w:val="24"/>
          <w:szCs w:val="24"/>
          <w:lang w:val="en-US" w:eastAsia="en-US"/>
        </w:rPr>
        <w:t>Provide one example of a teaching or supervisory technique you would like to recommend for future efforts to design training and supervisory guidelines to address FOI or other profession related stresses.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lastRenderedPageBreak/>
        <w:t xml:space="preserve">* FINDINGS: </w:t>
      </w:r>
      <w:r w:rsidRPr="00A850AC">
        <w:rPr>
          <w:rFonts w:ascii="Times New Roman" w:eastAsia="Times New Roman" w:hAnsi="Times New Roman" w:cs="Times New Roman"/>
          <w:sz w:val="24"/>
          <w:szCs w:val="24"/>
          <w:lang w:val="en-US" w:eastAsia="en-US"/>
        </w:rPr>
        <w:t>We performed thematic analysis on the responses to question 8. These are the themes that we found (in bold) along with some of the codes: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tbl>
      <w:tblPr>
        <w:tblStyle w:val="TableGrid3"/>
        <w:tblW w:w="0" w:type="auto"/>
        <w:tblLook w:val="04A0" w:firstRow="1" w:lastRow="0" w:firstColumn="1" w:lastColumn="0" w:noHBand="0" w:noVBand="1"/>
      </w:tblPr>
      <w:tblGrid>
        <w:gridCol w:w="2412"/>
        <w:gridCol w:w="2349"/>
        <w:gridCol w:w="2468"/>
        <w:gridCol w:w="2347"/>
      </w:tblGrid>
      <w:tr w:rsidR="0092501A" w:rsidRPr="00A850AC" w:rsidTr="004345AD">
        <w:tc>
          <w:tcPr>
            <w:tcW w:w="2538" w:type="dxa"/>
          </w:tcPr>
          <w:p w:rsidR="0092501A" w:rsidRPr="00A850AC" w:rsidRDefault="0092501A" w:rsidP="004345AD">
            <w:pPr>
              <w:jc w:val="center"/>
              <w:rPr>
                <w:b/>
                <w:sz w:val="24"/>
                <w:szCs w:val="24"/>
              </w:rPr>
            </w:pPr>
            <w:r w:rsidRPr="00A850AC">
              <w:rPr>
                <w:b/>
                <w:sz w:val="24"/>
                <w:szCs w:val="24"/>
              </w:rPr>
              <w:t>Exposure &amp; Normalization</w:t>
            </w:r>
          </w:p>
        </w:tc>
        <w:tc>
          <w:tcPr>
            <w:tcW w:w="2538" w:type="dxa"/>
          </w:tcPr>
          <w:p w:rsidR="0092501A" w:rsidRPr="00A850AC" w:rsidRDefault="0092501A" w:rsidP="004345AD">
            <w:pPr>
              <w:jc w:val="center"/>
              <w:rPr>
                <w:b/>
                <w:sz w:val="24"/>
                <w:szCs w:val="24"/>
              </w:rPr>
            </w:pPr>
            <w:r w:rsidRPr="00A850AC">
              <w:rPr>
                <w:b/>
                <w:sz w:val="24"/>
                <w:szCs w:val="24"/>
              </w:rPr>
              <w:t>Inform</w:t>
            </w:r>
          </w:p>
        </w:tc>
        <w:tc>
          <w:tcPr>
            <w:tcW w:w="2538" w:type="dxa"/>
          </w:tcPr>
          <w:p w:rsidR="0092501A" w:rsidRPr="00A850AC" w:rsidRDefault="0092501A" w:rsidP="004345AD">
            <w:pPr>
              <w:jc w:val="center"/>
              <w:rPr>
                <w:b/>
                <w:sz w:val="24"/>
                <w:szCs w:val="24"/>
              </w:rPr>
            </w:pPr>
            <w:r w:rsidRPr="00A850AC">
              <w:rPr>
                <w:b/>
                <w:sz w:val="24"/>
                <w:szCs w:val="24"/>
              </w:rPr>
              <w:t>Raise Awareness</w:t>
            </w:r>
          </w:p>
        </w:tc>
        <w:tc>
          <w:tcPr>
            <w:tcW w:w="2538" w:type="dxa"/>
          </w:tcPr>
          <w:p w:rsidR="0092501A" w:rsidRPr="00A850AC" w:rsidRDefault="0092501A" w:rsidP="004345AD">
            <w:pPr>
              <w:jc w:val="center"/>
              <w:rPr>
                <w:b/>
                <w:sz w:val="24"/>
                <w:szCs w:val="24"/>
              </w:rPr>
            </w:pPr>
            <w:r w:rsidRPr="00A850AC">
              <w:rPr>
                <w:b/>
                <w:sz w:val="24"/>
                <w:szCs w:val="24"/>
              </w:rPr>
              <w:t>Process</w:t>
            </w:r>
          </w:p>
        </w:tc>
      </w:tr>
      <w:tr w:rsidR="0092501A" w:rsidRPr="00A850AC" w:rsidTr="004345AD">
        <w:tc>
          <w:tcPr>
            <w:tcW w:w="2538" w:type="dxa"/>
          </w:tcPr>
          <w:p w:rsidR="0092501A" w:rsidRPr="00A850AC" w:rsidRDefault="0092501A" w:rsidP="004345AD">
            <w:pPr>
              <w:rPr>
                <w:sz w:val="24"/>
                <w:szCs w:val="24"/>
              </w:rPr>
            </w:pPr>
            <w:r w:rsidRPr="00A850AC">
              <w:rPr>
                <w:sz w:val="24"/>
                <w:szCs w:val="24"/>
              </w:rPr>
              <w:t>Modelling and role playing</w:t>
            </w:r>
          </w:p>
        </w:tc>
        <w:tc>
          <w:tcPr>
            <w:tcW w:w="2538" w:type="dxa"/>
          </w:tcPr>
          <w:p w:rsidR="0092501A" w:rsidRPr="00A850AC" w:rsidRDefault="0092501A" w:rsidP="004345AD">
            <w:pPr>
              <w:rPr>
                <w:sz w:val="24"/>
                <w:szCs w:val="24"/>
              </w:rPr>
            </w:pPr>
            <w:r w:rsidRPr="00A850AC">
              <w:rPr>
                <w:sz w:val="24"/>
                <w:szCs w:val="24"/>
              </w:rPr>
              <w:t>Name it for the student</w:t>
            </w:r>
          </w:p>
        </w:tc>
        <w:tc>
          <w:tcPr>
            <w:tcW w:w="2538" w:type="dxa"/>
          </w:tcPr>
          <w:p w:rsidR="0092501A" w:rsidRPr="00A850AC" w:rsidRDefault="0092501A" w:rsidP="004345AD">
            <w:pPr>
              <w:rPr>
                <w:sz w:val="24"/>
                <w:szCs w:val="24"/>
              </w:rPr>
            </w:pPr>
            <w:r w:rsidRPr="00A850AC">
              <w:rPr>
                <w:sz w:val="24"/>
                <w:szCs w:val="24"/>
              </w:rPr>
              <w:t>Reflecting team</w:t>
            </w:r>
          </w:p>
          <w:p w:rsidR="0092501A" w:rsidRPr="00A850AC" w:rsidRDefault="0092501A" w:rsidP="004345AD">
            <w:pPr>
              <w:rPr>
                <w:sz w:val="24"/>
                <w:szCs w:val="24"/>
              </w:rPr>
            </w:pPr>
          </w:p>
        </w:tc>
        <w:tc>
          <w:tcPr>
            <w:tcW w:w="2538" w:type="dxa"/>
          </w:tcPr>
          <w:p w:rsidR="0092501A" w:rsidRPr="00A850AC" w:rsidRDefault="0092501A" w:rsidP="004345AD">
            <w:pPr>
              <w:rPr>
                <w:sz w:val="24"/>
                <w:szCs w:val="24"/>
              </w:rPr>
            </w:pPr>
            <w:r w:rsidRPr="00A850AC">
              <w:rPr>
                <w:sz w:val="24"/>
                <w:szCs w:val="24"/>
              </w:rPr>
              <w:t>Scripted role playing</w:t>
            </w:r>
          </w:p>
        </w:tc>
      </w:tr>
      <w:tr w:rsidR="0092501A" w:rsidRPr="00A850AC" w:rsidTr="004345AD">
        <w:tc>
          <w:tcPr>
            <w:tcW w:w="2538" w:type="dxa"/>
          </w:tcPr>
          <w:p w:rsidR="0092501A" w:rsidRPr="00A850AC" w:rsidRDefault="0092501A" w:rsidP="004345AD">
            <w:pPr>
              <w:rPr>
                <w:sz w:val="24"/>
                <w:szCs w:val="24"/>
              </w:rPr>
            </w:pPr>
            <w:r w:rsidRPr="00A850AC">
              <w:rPr>
                <w:sz w:val="24"/>
                <w:szCs w:val="24"/>
              </w:rPr>
              <w:t>Case studies/histories</w:t>
            </w:r>
          </w:p>
        </w:tc>
        <w:tc>
          <w:tcPr>
            <w:tcW w:w="2538" w:type="dxa"/>
          </w:tcPr>
          <w:p w:rsidR="0092501A" w:rsidRPr="00A850AC" w:rsidRDefault="0092501A" w:rsidP="004345AD">
            <w:pPr>
              <w:rPr>
                <w:sz w:val="24"/>
                <w:szCs w:val="24"/>
              </w:rPr>
            </w:pPr>
            <w:r w:rsidRPr="00A850AC">
              <w:rPr>
                <w:sz w:val="24"/>
                <w:szCs w:val="24"/>
              </w:rPr>
              <w:t>Refer to literature /assign readings</w:t>
            </w:r>
          </w:p>
        </w:tc>
        <w:tc>
          <w:tcPr>
            <w:tcW w:w="2538" w:type="dxa"/>
          </w:tcPr>
          <w:p w:rsidR="0092501A" w:rsidRPr="00A850AC" w:rsidRDefault="0092501A" w:rsidP="004345AD">
            <w:pPr>
              <w:rPr>
                <w:sz w:val="24"/>
                <w:szCs w:val="24"/>
              </w:rPr>
            </w:pPr>
            <w:r w:rsidRPr="00A850AC">
              <w:rPr>
                <w:sz w:val="24"/>
                <w:szCs w:val="24"/>
              </w:rPr>
              <w:t>Kagan’s IPR to access inner world of supervisee</w:t>
            </w:r>
          </w:p>
          <w:p w:rsidR="0092501A" w:rsidRPr="00A850AC" w:rsidRDefault="0092501A" w:rsidP="004345AD">
            <w:pPr>
              <w:rPr>
                <w:sz w:val="24"/>
                <w:szCs w:val="24"/>
              </w:rPr>
            </w:pPr>
          </w:p>
        </w:tc>
        <w:tc>
          <w:tcPr>
            <w:tcW w:w="2538" w:type="dxa"/>
          </w:tcPr>
          <w:p w:rsidR="0092501A" w:rsidRPr="00A850AC" w:rsidRDefault="0092501A" w:rsidP="004345AD">
            <w:pPr>
              <w:rPr>
                <w:sz w:val="24"/>
                <w:szCs w:val="24"/>
              </w:rPr>
            </w:pPr>
            <w:r w:rsidRPr="00A850AC">
              <w:rPr>
                <w:sz w:val="24"/>
                <w:szCs w:val="24"/>
              </w:rPr>
              <w:t>Therapeutic writing</w:t>
            </w:r>
          </w:p>
        </w:tc>
      </w:tr>
      <w:tr w:rsidR="0092501A" w:rsidRPr="00A850AC" w:rsidTr="004345AD">
        <w:tc>
          <w:tcPr>
            <w:tcW w:w="2538" w:type="dxa"/>
          </w:tcPr>
          <w:p w:rsidR="0092501A" w:rsidRPr="00A850AC" w:rsidRDefault="0092501A" w:rsidP="004345AD">
            <w:pPr>
              <w:rPr>
                <w:sz w:val="24"/>
                <w:szCs w:val="24"/>
              </w:rPr>
            </w:pPr>
            <w:r w:rsidRPr="00A850AC">
              <w:rPr>
                <w:sz w:val="24"/>
                <w:szCs w:val="24"/>
              </w:rPr>
              <w:t>Supervisor interpersonal process recall</w:t>
            </w:r>
          </w:p>
        </w:tc>
        <w:tc>
          <w:tcPr>
            <w:tcW w:w="2538" w:type="dxa"/>
          </w:tcPr>
          <w:p w:rsidR="0092501A" w:rsidRPr="00A850AC" w:rsidRDefault="0092501A" w:rsidP="004345AD">
            <w:pPr>
              <w:rPr>
                <w:sz w:val="24"/>
                <w:szCs w:val="24"/>
              </w:rPr>
            </w:pPr>
            <w:r w:rsidRPr="00A850AC">
              <w:rPr>
                <w:sz w:val="24"/>
                <w:szCs w:val="24"/>
              </w:rPr>
              <w:t>Professor initiated discussion in class</w:t>
            </w:r>
          </w:p>
        </w:tc>
        <w:tc>
          <w:tcPr>
            <w:tcW w:w="2538" w:type="dxa"/>
          </w:tcPr>
          <w:p w:rsidR="0092501A" w:rsidRPr="00A850AC" w:rsidRDefault="0092501A" w:rsidP="004345AD">
            <w:pPr>
              <w:rPr>
                <w:sz w:val="24"/>
                <w:szCs w:val="24"/>
              </w:rPr>
            </w:pPr>
            <w:r w:rsidRPr="00A850AC">
              <w:rPr>
                <w:sz w:val="24"/>
                <w:szCs w:val="24"/>
              </w:rPr>
              <w:t>Compassion fatigue test</w:t>
            </w:r>
          </w:p>
          <w:p w:rsidR="0092501A" w:rsidRPr="00A850AC" w:rsidRDefault="0092501A" w:rsidP="004345AD">
            <w:pPr>
              <w:rPr>
                <w:sz w:val="24"/>
                <w:szCs w:val="24"/>
              </w:rPr>
            </w:pPr>
          </w:p>
          <w:p w:rsidR="0092501A" w:rsidRPr="00A850AC" w:rsidRDefault="0092501A" w:rsidP="004345AD">
            <w:pPr>
              <w:rPr>
                <w:sz w:val="24"/>
                <w:szCs w:val="24"/>
              </w:rPr>
            </w:pPr>
          </w:p>
        </w:tc>
        <w:tc>
          <w:tcPr>
            <w:tcW w:w="2538" w:type="dxa"/>
            <w:tcBorders>
              <w:bottom w:val="single" w:sz="4" w:space="0" w:color="auto"/>
            </w:tcBorders>
          </w:tcPr>
          <w:p w:rsidR="0092501A" w:rsidRPr="00A850AC" w:rsidRDefault="0092501A" w:rsidP="004345AD">
            <w:pPr>
              <w:rPr>
                <w:sz w:val="24"/>
                <w:szCs w:val="24"/>
              </w:rPr>
            </w:pPr>
            <w:r w:rsidRPr="00A850AC">
              <w:rPr>
                <w:sz w:val="24"/>
                <w:szCs w:val="24"/>
              </w:rPr>
              <w:t>Ask students to address in practicum</w:t>
            </w:r>
          </w:p>
        </w:tc>
      </w:tr>
      <w:tr w:rsidR="0092501A" w:rsidRPr="00A850AC" w:rsidTr="004345AD">
        <w:tc>
          <w:tcPr>
            <w:tcW w:w="2538" w:type="dxa"/>
          </w:tcPr>
          <w:p w:rsidR="0092501A" w:rsidRPr="00A850AC" w:rsidRDefault="0092501A" w:rsidP="004345AD">
            <w:pPr>
              <w:rPr>
                <w:sz w:val="24"/>
                <w:szCs w:val="24"/>
              </w:rPr>
            </w:pPr>
            <w:r w:rsidRPr="00A850AC">
              <w:rPr>
                <w:sz w:val="24"/>
                <w:szCs w:val="24"/>
              </w:rPr>
              <w:t>Panel of experienced therapist disclosure / discuss in presence of novices</w:t>
            </w:r>
          </w:p>
        </w:tc>
        <w:tc>
          <w:tcPr>
            <w:tcW w:w="2538" w:type="dxa"/>
            <w:tcBorders>
              <w:bottom w:val="single" w:sz="4" w:space="0" w:color="auto"/>
            </w:tcBorders>
          </w:tcPr>
          <w:p w:rsidR="0092501A" w:rsidRPr="00A850AC" w:rsidRDefault="0092501A" w:rsidP="004345AD">
            <w:pPr>
              <w:rPr>
                <w:sz w:val="24"/>
                <w:szCs w:val="24"/>
              </w:rPr>
            </w:pPr>
            <w:r w:rsidRPr="00A850AC">
              <w:rPr>
                <w:sz w:val="24"/>
                <w:szCs w:val="24"/>
              </w:rPr>
              <w:t>Present students with a map for gaining feelings of competency – direct teaching and coaching</w:t>
            </w:r>
          </w:p>
          <w:p w:rsidR="0092501A" w:rsidRPr="00A850AC" w:rsidRDefault="0092501A" w:rsidP="004345AD">
            <w:pPr>
              <w:rPr>
                <w:sz w:val="24"/>
                <w:szCs w:val="24"/>
              </w:rPr>
            </w:pPr>
          </w:p>
        </w:tc>
        <w:tc>
          <w:tcPr>
            <w:tcW w:w="2538" w:type="dxa"/>
            <w:tcBorders>
              <w:bottom w:val="single" w:sz="4" w:space="0" w:color="auto"/>
            </w:tcBorders>
          </w:tcPr>
          <w:p w:rsidR="0092501A" w:rsidRPr="00A850AC" w:rsidRDefault="0092501A" w:rsidP="004345AD">
            <w:pPr>
              <w:rPr>
                <w:sz w:val="24"/>
                <w:szCs w:val="24"/>
              </w:rPr>
            </w:pPr>
            <w:r w:rsidRPr="00A850AC">
              <w:rPr>
                <w:sz w:val="24"/>
                <w:szCs w:val="24"/>
              </w:rPr>
              <w:t>Thought listing exercise to tract identity development over time</w:t>
            </w:r>
          </w:p>
        </w:tc>
        <w:tc>
          <w:tcPr>
            <w:tcW w:w="2538" w:type="dxa"/>
            <w:tcBorders>
              <w:bottom w:val="nil"/>
            </w:tcBorders>
          </w:tcPr>
          <w:p w:rsidR="0092501A" w:rsidRPr="00A850AC" w:rsidRDefault="0092501A" w:rsidP="004345AD">
            <w:pPr>
              <w:rPr>
                <w:sz w:val="24"/>
                <w:szCs w:val="24"/>
              </w:rPr>
            </w:pPr>
            <w:r w:rsidRPr="00A850AC">
              <w:rPr>
                <w:sz w:val="24"/>
                <w:szCs w:val="24"/>
              </w:rPr>
              <w:t>Name it and discuss</w:t>
            </w:r>
          </w:p>
        </w:tc>
      </w:tr>
      <w:tr w:rsidR="0092501A" w:rsidRPr="00A850AC" w:rsidTr="004345AD">
        <w:tc>
          <w:tcPr>
            <w:tcW w:w="2538" w:type="dxa"/>
          </w:tcPr>
          <w:p w:rsidR="0092501A" w:rsidRPr="00A850AC" w:rsidRDefault="0092501A" w:rsidP="004345AD">
            <w:pPr>
              <w:rPr>
                <w:sz w:val="24"/>
                <w:szCs w:val="24"/>
              </w:rPr>
            </w:pPr>
            <w:r w:rsidRPr="00A850AC">
              <w:rPr>
                <w:sz w:val="24"/>
                <w:szCs w:val="24"/>
              </w:rPr>
              <w:t xml:space="preserve">Supervisor self-disclosure of FOI and </w:t>
            </w:r>
            <w:r w:rsidRPr="00A850AC">
              <w:rPr>
                <w:sz w:val="24"/>
                <w:szCs w:val="24"/>
              </w:rPr>
              <w:lastRenderedPageBreak/>
              <w:t>other struggles</w:t>
            </w:r>
          </w:p>
        </w:tc>
        <w:tc>
          <w:tcPr>
            <w:tcW w:w="2538" w:type="dxa"/>
            <w:tcBorders>
              <w:bottom w:val="nil"/>
            </w:tcBorders>
          </w:tcPr>
          <w:p w:rsidR="0092501A" w:rsidRPr="00A850AC" w:rsidRDefault="0092501A" w:rsidP="004345AD">
            <w:pPr>
              <w:rPr>
                <w:sz w:val="24"/>
                <w:szCs w:val="24"/>
              </w:rPr>
            </w:pPr>
            <w:r w:rsidRPr="00A850AC">
              <w:rPr>
                <w:sz w:val="24"/>
                <w:szCs w:val="24"/>
              </w:rPr>
              <w:lastRenderedPageBreak/>
              <w:t xml:space="preserve">Direct preparation – expect ambiguity and </w:t>
            </w:r>
            <w:r w:rsidRPr="00A850AC">
              <w:rPr>
                <w:sz w:val="24"/>
                <w:szCs w:val="24"/>
              </w:rPr>
              <w:lastRenderedPageBreak/>
              <w:t>FOI</w:t>
            </w:r>
          </w:p>
        </w:tc>
        <w:tc>
          <w:tcPr>
            <w:tcW w:w="2538" w:type="dxa"/>
            <w:tcBorders>
              <w:bottom w:val="nil"/>
            </w:tcBorders>
          </w:tcPr>
          <w:p w:rsidR="0092501A" w:rsidRPr="00A850AC" w:rsidRDefault="0092501A" w:rsidP="004345AD">
            <w:pPr>
              <w:rPr>
                <w:sz w:val="24"/>
                <w:szCs w:val="24"/>
              </w:rPr>
            </w:pPr>
            <w:r w:rsidRPr="00A850AC">
              <w:rPr>
                <w:sz w:val="24"/>
                <w:szCs w:val="24"/>
              </w:rPr>
              <w:lastRenderedPageBreak/>
              <w:t xml:space="preserve">Counter-transference work – locate </w:t>
            </w:r>
            <w:r w:rsidRPr="00A850AC">
              <w:rPr>
                <w:sz w:val="24"/>
                <w:szCs w:val="24"/>
              </w:rPr>
              <w:lastRenderedPageBreak/>
              <w:t>unconscious motivations for type of work to help manage</w:t>
            </w:r>
          </w:p>
        </w:tc>
        <w:tc>
          <w:tcPr>
            <w:tcW w:w="2538" w:type="dxa"/>
            <w:tcBorders>
              <w:top w:val="nil"/>
              <w:bottom w:val="nil"/>
            </w:tcBorders>
          </w:tcPr>
          <w:p w:rsidR="0092501A" w:rsidRPr="00A850AC" w:rsidRDefault="0092501A" w:rsidP="004345AD">
            <w:pPr>
              <w:rPr>
                <w:sz w:val="24"/>
                <w:szCs w:val="24"/>
              </w:rPr>
            </w:pPr>
          </w:p>
        </w:tc>
      </w:tr>
      <w:tr w:rsidR="0092501A" w:rsidRPr="00A850AC" w:rsidTr="004345AD">
        <w:tc>
          <w:tcPr>
            <w:tcW w:w="2538" w:type="dxa"/>
          </w:tcPr>
          <w:p w:rsidR="0092501A" w:rsidRPr="00A850AC" w:rsidRDefault="0092501A" w:rsidP="004345AD">
            <w:pPr>
              <w:rPr>
                <w:sz w:val="24"/>
                <w:szCs w:val="24"/>
              </w:rPr>
            </w:pPr>
            <w:r w:rsidRPr="00A850AC">
              <w:rPr>
                <w:sz w:val="24"/>
                <w:szCs w:val="24"/>
              </w:rPr>
              <w:lastRenderedPageBreak/>
              <w:t>Small group, student led exploration</w:t>
            </w:r>
          </w:p>
        </w:tc>
        <w:tc>
          <w:tcPr>
            <w:tcW w:w="2538" w:type="dxa"/>
            <w:tcBorders>
              <w:top w:val="nil"/>
            </w:tcBorders>
          </w:tcPr>
          <w:p w:rsidR="0092501A" w:rsidRPr="00A850AC" w:rsidRDefault="0092501A" w:rsidP="004345AD">
            <w:pPr>
              <w:rPr>
                <w:sz w:val="24"/>
                <w:szCs w:val="24"/>
              </w:rPr>
            </w:pPr>
          </w:p>
        </w:tc>
        <w:tc>
          <w:tcPr>
            <w:tcW w:w="2538" w:type="dxa"/>
            <w:tcBorders>
              <w:top w:val="nil"/>
            </w:tcBorders>
          </w:tcPr>
          <w:p w:rsidR="0092501A" w:rsidRPr="00A850AC" w:rsidRDefault="0092501A" w:rsidP="004345AD">
            <w:pPr>
              <w:rPr>
                <w:sz w:val="24"/>
                <w:szCs w:val="24"/>
              </w:rPr>
            </w:pPr>
            <w:r w:rsidRPr="00A850AC">
              <w:rPr>
                <w:sz w:val="24"/>
                <w:szCs w:val="24"/>
              </w:rPr>
              <w:t>countertranferential reactions to lack of therapeutic success</w:t>
            </w:r>
          </w:p>
        </w:tc>
        <w:tc>
          <w:tcPr>
            <w:tcW w:w="2538" w:type="dxa"/>
            <w:tcBorders>
              <w:top w:val="nil"/>
            </w:tcBorders>
          </w:tcPr>
          <w:p w:rsidR="0092501A" w:rsidRPr="00A850AC" w:rsidRDefault="0092501A" w:rsidP="004345AD">
            <w:pPr>
              <w:rPr>
                <w:sz w:val="24"/>
                <w:szCs w:val="24"/>
              </w:rPr>
            </w:pPr>
          </w:p>
        </w:tc>
      </w:tr>
    </w:tbl>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r w:rsidRPr="00A850AC">
        <w:rPr>
          <w:rFonts w:ascii="Times New Roman" w:eastAsia="Times New Roman" w:hAnsi="Times New Roman" w:cs="Times New Roman"/>
          <w:b/>
          <w:sz w:val="24"/>
          <w:szCs w:val="24"/>
          <w:lang w:val="en-US" w:eastAsia="en-US"/>
        </w:rPr>
        <w:t>*Please rate your overall level of agreement with the findings from Question 9:</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tbl>
      <w:tblPr>
        <w:tblW w:w="49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88"/>
        <w:gridCol w:w="1888"/>
        <w:gridCol w:w="1888"/>
        <w:gridCol w:w="1888"/>
        <w:gridCol w:w="1888"/>
      </w:tblGrid>
      <w:tr w:rsidR="0092501A" w:rsidRPr="00A850AC" w:rsidTr="004345AD">
        <w:trPr>
          <w:trHeight w:val="597"/>
        </w:trPr>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Disagree</w:t>
            </w: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Disagree</w:t>
            </w: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Somewhat Agree</w:t>
            </w: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Agree</w:t>
            </w:r>
          </w:p>
        </w:tc>
        <w:tc>
          <w:tcPr>
            <w:tcW w:w="1000" w:type="pct"/>
            <w:vAlign w:val="center"/>
          </w:tcPr>
          <w:p w:rsidR="0092501A" w:rsidRPr="00A850AC" w:rsidRDefault="0092501A" w:rsidP="004345AD">
            <w:pPr>
              <w:spacing w:line="240" w:lineRule="auto"/>
              <w:jc w:val="center"/>
              <w:rPr>
                <w:rFonts w:ascii="Times New Roman" w:eastAsia="Times New Roman" w:hAnsi="Times New Roman" w:cs="Times New Roman"/>
                <w:b/>
                <w:bCs/>
                <w:sz w:val="24"/>
                <w:szCs w:val="24"/>
                <w:lang w:eastAsia="en-US"/>
              </w:rPr>
            </w:pPr>
            <w:r w:rsidRPr="00A850AC">
              <w:rPr>
                <w:rFonts w:ascii="Times New Roman" w:eastAsia="Times New Roman" w:hAnsi="Times New Roman" w:cs="Times New Roman"/>
                <w:b/>
                <w:bCs/>
                <w:sz w:val="24"/>
                <w:szCs w:val="24"/>
                <w:lang w:eastAsia="en-US"/>
              </w:rPr>
              <w:t>Completely Agree</w:t>
            </w:r>
          </w:p>
        </w:tc>
      </w:tr>
      <w:tr w:rsidR="0092501A" w:rsidRPr="00A850AC" w:rsidTr="004345AD">
        <w:trPr>
          <w:trHeight w:val="642"/>
        </w:trPr>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c>
          <w:tcPr>
            <w:tcW w:w="1000" w:type="pct"/>
            <w:vAlign w:val="center"/>
          </w:tcPr>
          <w:p w:rsidR="0092501A" w:rsidRPr="00A850AC" w:rsidRDefault="0092501A" w:rsidP="004345AD">
            <w:pPr>
              <w:widowControl w:val="0"/>
              <w:tabs>
                <w:tab w:val="left" w:pos="0"/>
                <w:tab w:val="left" w:pos="432"/>
                <w:tab w:val="left" w:pos="864"/>
                <w:tab w:val="left" w:pos="1296"/>
                <w:tab w:val="left" w:pos="1728"/>
                <w:tab w:val="left" w:pos="2880"/>
                <w:tab w:val="left" w:pos="3600"/>
                <w:tab w:val="left" w:pos="4320"/>
                <w:tab w:val="left" w:pos="5040"/>
                <w:tab w:val="left" w:pos="5760"/>
                <w:tab w:val="left" w:pos="6480"/>
                <w:tab w:val="left" w:pos="7200"/>
                <w:tab w:val="left" w:pos="7920"/>
              </w:tabs>
              <w:spacing w:line="240" w:lineRule="auto"/>
              <w:jc w:val="center"/>
              <w:rPr>
                <w:rFonts w:ascii="Times New Roman" w:eastAsia="Times New Roman" w:hAnsi="Times New Roman" w:cs="Times New Roman"/>
                <w:sz w:val="24"/>
                <w:szCs w:val="24"/>
                <w:lang w:eastAsia="en-US"/>
              </w:rPr>
            </w:pPr>
            <w:r w:rsidRPr="00A850AC">
              <w:rPr>
                <w:rFonts w:ascii="Times New Roman" w:eastAsia="Times New Roman" w:hAnsi="Times New Roman" w:cs="Times New Roman"/>
                <w:sz w:val="24"/>
                <w:szCs w:val="24"/>
                <w:lang w:eastAsia="en-US"/>
              </w:rPr>
              <w:t>O</w:t>
            </w:r>
          </w:p>
        </w:tc>
      </w:tr>
    </w:tbl>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36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*Comments: 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92501A" w:rsidRPr="00A850AC" w:rsidRDefault="0092501A"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numPr>
          <w:ilvl w:val="0"/>
          <w:numId w:val="10"/>
        </w:num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 xml:space="preserve">ORIGINAL QUESTION: </w:t>
      </w:r>
      <w:r w:rsidRPr="00A850AC">
        <w:rPr>
          <w:rFonts w:ascii="Times New Roman" w:eastAsia="Times New Roman" w:hAnsi="Times New Roman" w:cs="Times New Roman"/>
          <w:sz w:val="24"/>
          <w:szCs w:val="24"/>
          <w:lang w:val="en-US" w:eastAsia="en-US"/>
        </w:rPr>
        <w:t>Are there some aspects of self-care or self-doubt that have not been addressed thus far in the questionnaire or other comments you feel are important for us to know in designing a therapist self-care training package and supervision guidelines?</w:t>
      </w: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b/>
          <w:sz w:val="24"/>
          <w:szCs w:val="24"/>
          <w:lang w:val="en-US" w:eastAsia="en-US"/>
        </w:rPr>
        <w:t xml:space="preserve">* FINDINGS: </w:t>
      </w:r>
      <w:r w:rsidRPr="00A850AC">
        <w:rPr>
          <w:rFonts w:ascii="Times New Roman" w:eastAsia="Times New Roman" w:hAnsi="Times New Roman" w:cs="Times New Roman"/>
          <w:sz w:val="24"/>
          <w:szCs w:val="24"/>
          <w:lang w:val="en-US" w:eastAsia="en-US"/>
        </w:rPr>
        <w:t>Few participants chose to respond to this question. No clear themes emerged.</w:t>
      </w:r>
    </w:p>
    <w:p w:rsidR="009D434C" w:rsidRDefault="009D434C" w:rsidP="0092501A">
      <w:pPr>
        <w:spacing w:line="240" w:lineRule="auto"/>
        <w:rPr>
          <w:rFonts w:ascii="Times New Roman" w:eastAsia="Times New Roman" w:hAnsi="Times New Roman" w:cs="Times New Roman"/>
          <w:sz w:val="24"/>
          <w:szCs w:val="24"/>
          <w:lang w:val="en-US" w:eastAsia="en-US"/>
        </w:rPr>
      </w:pPr>
    </w:p>
    <w:p w:rsidR="009D434C" w:rsidRPr="00A850AC" w:rsidRDefault="009D434C" w:rsidP="0092501A">
      <w:pPr>
        <w:spacing w:line="240" w:lineRule="auto"/>
        <w:rPr>
          <w:rFonts w:ascii="Times New Roman" w:eastAsia="Times New Roman" w:hAnsi="Times New Roman" w:cs="Times New Roman"/>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sz w:val="24"/>
          <w:szCs w:val="24"/>
          <w:lang w:val="en-US" w:eastAsia="en-US"/>
        </w:rPr>
      </w:pPr>
      <w:r w:rsidRPr="00A850AC">
        <w:rPr>
          <w:rFonts w:ascii="Times New Roman" w:eastAsia="Times New Roman" w:hAnsi="Times New Roman" w:cs="Times New Roman"/>
          <w:sz w:val="24"/>
          <w:szCs w:val="24"/>
          <w:lang w:val="en-US" w:eastAsia="en-US"/>
        </w:rPr>
        <w:t xml:space="preserve"> </w:t>
      </w:r>
    </w:p>
    <w:p w:rsidR="0092501A" w:rsidRPr="00A850AC" w:rsidRDefault="0092501A" w:rsidP="0092501A">
      <w:pPr>
        <w:spacing w:line="240" w:lineRule="auto"/>
        <w:ind w:left="540"/>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92501A" w:rsidRPr="00A850AC" w:rsidRDefault="0092501A" w:rsidP="0092501A">
      <w:pPr>
        <w:spacing w:line="240" w:lineRule="auto"/>
        <w:rPr>
          <w:rFonts w:ascii="Times New Roman" w:eastAsia="Times New Roman" w:hAnsi="Times New Roman" w:cs="Times New Roman"/>
          <w:b/>
          <w:sz w:val="24"/>
          <w:szCs w:val="24"/>
          <w:lang w:val="en-US" w:eastAsia="en-US"/>
        </w:rPr>
      </w:pPr>
    </w:p>
    <w:p w:rsidR="0021282F" w:rsidRPr="009D434C" w:rsidRDefault="0021282F">
      <w:pPr>
        <w:rPr>
          <w:rFonts w:ascii="Times New Roman" w:hAnsi="Times New Roman" w:cs="Times New Roman"/>
          <w:sz w:val="24"/>
          <w:szCs w:val="24"/>
        </w:rPr>
      </w:pPr>
      <w:bookmarkStart w:id="0" w:name="_GoBack"/>
      <w:bookmarkEnd w:id="0"/>
    </w:p>
    <w:sectPr w:rsidR="0021282F" w:rsidRPr="009D434C" w:rsidSect="009250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58" w:rsidRDefault="008C0558" w:rsidP="0092501A">
      <w:pPr>
        <w:spacing w:line="240" w:lineRule="auto"/>
      </w:pPr>
      <w:r>
        <w:separator/>
      </w:r>
    </w:p>
  </w:endnote>
  <w:endnote w:type="continuationSeparator" w:id="0">
    <w:p w:rsidR="008C0558" w:rsidRDefault="008C0558" w:rsidP="00925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82" w:rsidRDefault="00B15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82" w:rsidRDefault="00B15E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82" w:rsidRDefault="00B15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58" w:rsidRDefault="008C0558" w:rsidP="0092501A">
      <w:pPr>
        <w:spacing w:line="240" w:lineRule="auto"/>
      </w:pPr>
      <w:r>
        <w:separator/>
      </w:r>
    </w:p>
  </w:footnote>
  <w:footnote w:type="continuationSeparator" w:id="0">
    <w:p w:rsidR="008C0558" w:rsidRDefault="008C0558" w:rsidP="009250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82" w:rsidRDefault="00B15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A" w:rsidRDefault="0092501A">
    <w:pPr>
      <w:pStyle w:val="Header"/>
    </w:pPr>
    <w:r>
      <w:t>THERAPIST SELF-CARE</w:t>
    </w:r>
    <w:r w:rsidR="00B15E82">
      <w:t xml:space="preserve">                                                                                                                                     </w:t>
    </w:r>
    <w:r w:rsidR="00B15E82">
      <w:fldChar w:fldCharType="begin"/>
    </w:r>
    <w:r w:rsidR="00B15E82">
      <w:instrText xml:space="preserve"> PAGE   \* MERGEFORMAT </w:instrText>
    </w:r>
    <w:r w:rsidR="00B15E82">
      <w:fldChar w:fldCharType="separate"/>
    </w:r>
    <w:r w:rsidR="004C5C1C">
      <w:rPr>
        <w:noProof/>
      </w:rPr>
      <w:t>33</w:t>
    </w:r>
    <w:r w:rsidR="00B15E82">
      <w:rPr>
        <w:noProof/>
      </w:rPr>
      <w:fldChar w:fldCharType="end"/>
    </w:r>
    <w:r>
      <w:t xml:space="preserve">                </w:t>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2501A" w:rsidRDefault="009250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82" w:rsidRDefault="00B15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437"/>
    <w:multiLevelType w:val="hybridMultilevel"/>
    <w:tmpl w:val="377E346C"/>
    <w:lvl w:ilvl="0" w:tplc="6A96546C">
      <w:start w:val="1"/>
      <w:numFmt w:val="upperRoman"/>
      <w:lvlText w:val="%1."/>
      <w:lvlJc w:val="right"/>
      <w:pPr>
        <w:tabs>
          <w:tab w:val="num" w:pos="360"/>
        </w:tabs>
        <w:ind w:left="36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A6045"/>
    <w:multiLevelType w:val="multilevel"/>
    <w:tmpl w:val="407E8B42"/>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8143C6"/>
    <w:multiLevelType w:val="hybridMultilevel"/>
    <w:tmpl w:val="6ECCF924"/>
    <w:lvl w:ilvl="0" w:tplc="A7502D3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C1048C"/>
    <w:multiLevelType w:val="multilevel"/>
    <w:tmpl w:val="407E8B42"/>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DF70D8"/>
    <w:multiLevelType w:val="hybridMultilevel"/>
    <w:tmpl w:val="600C2FBE"/>
    <w:lvl w:ilvl="0" w:tplc="1998238C">
      <w:start w:val="1"/>
      <w:numFmt w:val="upperRoman"/>
      <w:lvlText w:val="%1."/>
      <w:lvlJc w:val="right"/>
      <w:pPr>
        <w:tabs>
          <w:tab w:val="num" w:pos="360"/>
        </w:tabs>
        <w:ind w:left="360" w:hanging="180"/>
      </w:pPr>
      <w:rPr>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5524F53"/>
    <w:multiLevelType w:val="multilevel"/>
    <w:tmpl w:val="C5DE7C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531B5D"/>
    <w:multiLevelType w:val="hybridMultilevel"/>
    <w:tmpl w:val="E87C959A"/>
    <w:lvl w:ilvl="0" w:tplc="C718921A">
      <w:start w:val="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87DD0"/>
    <w:multiLevelType w:val="hybridMultilevel"/>
    <w:tmpl w:val="B726E51C"/>
    <w:lvl w:ilvl="0" w:tplc="EA901B16">
      <w:start w:val="4"/>
      <w:numFmt w:val="decimal"/>
      <w:lvlText w:val="%1."/>
      <w:lvlJc w:val="left"/>
      <w:pPr>
        <w:tabs>
          <w:tab w:val="num" w:pos="360"/>
        </w:tabs>
        <w:ind w:left="36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66014E1"/>
    <w:multiLevelType w:val="hybridMultilevel"/>
    <w:tmpl w:val="2FA05FA0"/>
    <w:lvl w:ilvl="0" w:tplc="FA0E831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C4BCF"/>
    <w:multiLevelType w:val="multilevel"/>
    <w:tmpl w:val="9C3896F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B5648E8"/>
    <w:multiLevelType w:val="multilevel"/>
    <w:tmpl w:val="1098F0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74D5473"/>
    <w:multiLevelType w:val="multilevel"/>
    <w:tmpl w:val="9C3896F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16D388C"/>
    <w:multiLevelType w:val="multilevel"/>
    <w:tmpl w:val="3D08BE8C"/>
    <w:lvl w:ilvl="0">
      <w:start w:val="5"/>
      <w:numFmt w:val="decimal"/>
      <w:lvlText w:val="%1"/>
      <w:lvlJc w:val="left"/>
      <w:pPr>
        <w:tabs>
          <w:tab w:val="num" w:pos="360"/>
        </w:tabs>
        <w:ind w:left="360" w:hanging="36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7D735F0"/>
    <w:multiLevelType w:val="hybridMultilevel"/>
    <w:tmpl w:val="2FA05FA0"/>
    <w:lvl w:ilvl="0" w:tplc="FA0E831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5"/>
  </w:num>
  <w:num w:numId="4">
    <w:abstractNumId w:val="0"/>
  </w:num>
  <w:num w:numId="5">
    <w:abstractNumId w:val="3"/>
  </w:num>
  <w:num w:numId="6">
    <w:abstractNumId w:val="12"/>
  </w:num>
  <w:num w:numId="7">
    <w:abstractNumId w:val="9"/>
  </w:num>
  <w:num w:numId="8">
    <w:abstractNumId w:val="7"/>
  </w:num>
  <w:num w:numId="9">
    <w:abstractNumId w:val="2"/>
  </w:num>
  <w:num w:numId="10">
    <w:abstractNumId w:val="6"/>
  </w:num>
  <w:num w:numId="11">
    <w:abstractNumId w:val="8"/>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1A"/>
    <w:rsid w:val="0021282F"/>
    <w:rsid w:val="004C5C1C"/>
    <w:rsid w:val="008C0558"/>
    <w:rsid w:val="0092501A"/>
    <w:rsid w:val="009D434C"/>
    <w:rsid w:val="00B15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01A"/>
    <w:pPr>
      <w:spacing w:after="0" w:line="48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92501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1A"/>
    <w:pPr>
      <w:tabs>
        <w:tab w:val="center" w:pos="4680"/>
        <w:tab w:val="right" w:pos="9360"/>
      </w:tabs>
      <w:spacing w:line="240" w:lineRule="auto"/>
    </w:pPr>
  </w:style>
  <w:style w:type="character" w:customStyle="1" w:styleId="HeaderChar">
    <w:name w:val="Header Char"/>
    <w:basedOn w:val="DefaultParagraphFont"/>
    <w:link w:val="Header"/>
    <w:uiPriority w:val="99"/>
    <w:rsid w:val="0092501A"/>
    <w:rPr>
      <w:rFonts w:eastAsiaTheme="minorEastAsia"/>
      <w:lang w:eastAsia="en-CA"/>
    </w:rPr>
  </w:style>
  <w:style w:type="paragraph" w:styleId="Footer">
    <w:name w:val="footer"/>
    <w:basedOn w:val="Normal"/>
    <w:link w:val="FooterChar"/>
    <w:uiPriority w:val="99"/>
    <w:unhideWhenUsed/>
    <w:rsid w:val="0092501A"/>
    <w:pPr>
      <w:tabs>
        <w:tab w:val="center" w:pos="4680"/>
        <w:tab w:val="right" w:pos="9360"/>
      </w:tabs>
      <w:spacing w:line="240" w:lineRule="auto"/>
    </w:pPr>
  </w:style>
  <w:style w:type="character" w:customStyle="1" w:styleId="FooterChar">
    <w:name w:val="Footer Char"/>
    <w:basedOn w:val="DefaultParagraphFont"/>
    <w:link w:val="Footer"/>
    <w:uiPriority w:val="99"/>
    <w:rsid w:val="0092501A"/>
    <w:rPr>
      <w:rFonts w:eastAsiaTheme="minorEastAsia"/>
      <w:lang w:eastAsia="en-CA"/>
    </w:rPr>
  </w:style>
  <w:style w:type="paragraph" w:styleId="BalloonText">
    <w:name w:val="Balloon Text"/>
    <w:basedOn w:val="Normal"/>
    <w:link w:val="BalloonTextChar"/>
    <w:uiPriority w:val="99"/>
    <w:semiHidden/>
    <w:unhideWhenUsed/>
    <w:rsid w:val="009250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1A"/>
    <w:rPr>
      <w:rFonts w:ascii="Tahoma" w:eastAsiaTheme="minorEastAsia" w:hAnsi="Tahoma" w:cs="Tahoma"/>
      <w:sz w:val="16"/>
      <w:szCs w:val="16"/>
      <w:lang w:eastAsia="en-CA"/>
    </w:rPr>
  </w:style>
  <w:style w:type="table" w:customStyle="1" w:styleId="TableGrid3">
    <w:name w:val="Table Grid3"/>
    <w:basedOn w:val="TableNormal"/>
    <w:next w:val="TableGrid"/>
    <w:rsid w:val="0092501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01A"/>
    <w:pPr>
      <w:spacing w:after="0" w:line="48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92501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1A"/>
    <w:pPr>
      <w:tabs>
        <w:tab w:val="center" w:pos="4680"/>
        <w:tab w:val="right" w:pos="9360"/>
      </w:tabs>
      <w:spacing w:line="240" w:lineRule="auto"/>
    </w:pPr>
  </w:style>
  <w:style w:type="character" w:customStyle="1" w:styleId="HeaderChar">
    <w:name w:val="Header Char"/>
    <w:basedOn w:val="DefaultParagraphFont"/>
    <w:link w:val="Header"/>
    <w:uiPriority w:val="99"/>
    <w:rsid w:val="0092501A"/>
    <w:rPr>
      <w:rFonts w:eastAsiaTheme="minorEastAsia"/>
      <w:lang w:eastAsia="en-CA"/>
    </w:rPr>
  </w:style>
  <w:style w:type="paragraph" w:styleId="Footer">
    <w:name w:val="footer"/>
    <w:basedOn w:val="Normal"/>
    <w:link w:val="FooterChar"/>
    <w:uiPriority w:val="99"/>
    <w:unhideWhenUsed/>
    <w:rsid w:val="0092501A"/>
    <w:pPr>
      <w:tabs>
        <w:tab w:val="center" w:pos="4680"/>
        <w:tab w:val="right" w:pos="9360"/>
      </w:tabs>
      <w:spacing w:line="240" w:lineRule="auto"/>
    </w:pPr>
  </w:style>
  <w:style w:type="character" w:customStyle="1" w:styleId="FooterChar">
    <w:name w:val="Footer Char"/>
    <w:basedOn w:val="DefaultParagraphFont"/>
    <w:link w:val="Footer"/>
    <w:uiPriority w:val="99"/>
    <w:rsid w:val="0092501A"/>
    <w:rPr>
      <w:rFonts w:eastAsiaTheme="minorEastAsia"/>
      <w:lang w:eastAsia="en-CA"/>
    </w:rPr>
  </w:style>
  <w:style w:type="paragraph" w:styleId="BalloonText">
    <w:name w:val="Balloon Text"/>
    <w:basedOn w:val="Normal"/>
    <w:link w:val="BalloonTextChar"/>
    <w:uiPriority w:val="99"/>
    <w:semiHidden/>
    <w:unhideWhenUsed/>
    <w:rsid w:val="009250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1A"/>
    <w:rPr>
      <w:rFonts w:ascii="Tahoma" w:eastAsiaTheme="minorEastAsia" w:hAnsi="Tahoma" w:cs="Tahoma"/>
      <w:sz w:val="16"/>
      <w:szCs w:val="16"/>
      <w:lang w:eastAsia="en-CA"/>
    </w:rPr>
  </w:style>
  <w:style w:type="table" w:customStyle="1" w:styleId="TableGrid3">
    <w:name w:val="Table Grid3"/>
    <w:basedOn w:val="TableNormal"/>
    <w:next w:val="TableGrid"/>
    <w:rsid w:val="0092501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Thériault</dc:creator>
  <cp:lastModifiedBy>Anne Thériault</cp:lastModifiedBy>
  <cp:revision>2</cp:revision>
  <dcterms:created xsi:type="dcterms:W3CDTF">2014-07-18T18:54:00Z</dcterms:created>
  <dcterms:modified xsi:type="dcterms:W3CDTF">2014-07-18T18:54:00Z</dcterms:modified>
</cp:coreProperties>
</file>